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4AC" w:rsidRDefault="002A2C2B" w:rsidP="002A2C2B">
      <w:pPr>
        <w:jc w:val="center"/>
        <w:rPr>
          <w:rFonts w:ascii="Times New Roman" w:hAnsi="Times New Roman" w:cs="Times New Roman"/>
          <w:b/>
          <w:sz w:val="28"/>
          <w:szCs w:val="28"/>
        </w:rPr>
      </w:pPr>
      <w:r>
        <w:rPr>
          <w:rFonts w:ascii="Times New Roman" w:hAnsi="Times New Roman" w:cs="Times New Roman"/>
          <w:noProof/>
          <w:sz w:val="28"/>
          <w:szCs w:val="28"/>
        </w:rPr>
        <w:drawing>
          <wp:inline distT="0" distB="0" distL="0" distR="0">
            <wp:extent cx="5940425" cy="8231417"/>
            <wp:effectExtent l="19050" t="0" r="3175" b="0"/>
            <wp:docPr id="1" name="Рисунок 1" descr="F:\АИ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АИДА.jpg"/>
                    <pic:cNvPicPr>
                      <a:picLocks noChangeAspect="1" noChangeArrowheads="1"/>
                    </pic:cNvPicPr>
                  </pic:nvPicPr>
                  <pic:blipFill>
                    <a:blip r:embed="rId5" cstate="print"/>
                    <a:srcRect/>
                    <a:stretch>
                      <a:fillRect/>
                    </a:stretch>
                  </pic:blipFill>
                  <pic:spPr bwMode="auto">
                    <a:xfrm>
                      <a:off x="0" y="0"/>
                      <a:ext cx="5940425" cy="8231417"/>
                    </a:xfrm>
                    <a:prstGeom prst="rect">
                      <a:avLst/>
                    </a:prstGeom>
                    <a:noFill/>
                    <a:ln w="9525">
                      <a:noFill/>
                      <a:miter lim="800000"/>
                      <a:headEnd/>
                      <a:tailEnd/>
                    </a:ln>
                  </pic:spPr>
                </pic:pic>
              </a:graphicData>
            </a:graphic>
          </wp:inline>
        </w:drawing>
      </w:r>
      <w:r>
        <w:rPr>
          <w:rFonts w:ascii="Times New Roman" w:hAnsi="Times New Roman" w:cs="Times New Roman"/>
          <w:b/>
          <w:sz w:val="28"/>
          <w:szCs w:val="28"/>
        </w:rPr>
        <w:t xml:space="preserve"> </w:t>
      </w:r>
    </w:p>
    <w:p w:rsidR="00562DAA" w:rsidRDefault="00562DAA" w:rsidP="007B54AC">
      <w:pPr>
        <w:ind w:right="-1050"/>
        <w:rPr>
          <w:rFonts w:ascii="Times New Roman" w:eastAsia="Times New Roman" w:hAnsi="Times New Roman" w:cs="Times New Roman"/>
          <w:b/>
          <w:bCs/>
          <w:color w:val="000000"/>
          <w:sz w:val="28"/>
          <w:szCs w:val="28"/>
        </w:rPr>
      </w:pPr>
    </w:p>
    <w:p w:rsidR="00562DAA" w:rsidRDefault="00562DAA" w:rsidP="007B54AC">
      <w:pPr>
        <w:ind w:right="-1050"/>
        <w:rPr>
          <w:rFonts w:ascii="Times New Roman" w:eastAsia="Times New Roman" w:hAnsi="Times New Roman" w:cs="Times New Roman"/>
          <w:b/>
          <w:bCs/>
          <w:color w:val="000000"/>
          <w:sz w:val="28"/>
          <w:szCs w:val="28"/>
        </w:rPr>
      </w:pPr>
    </w:p>
    <w:p w:rsidR="00FE10E2" w:rsidRPr="00FD675E"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sidRPr="00FD675E">
        <w:rPr>
          <w:rFonts w:ascii="Times New Roman" w:eastAsia="Times New Roman" w:hAnsi="Times New Roman" w:cs="Times New Roman"/>
          <w:b/>
          <w:bCs/>
          <w:color w:val="000000"/>
          <w:sz w:val="28"/>
          <w:szCs w:val="28"/>
        </w:rPr>
        <w:lastRenderedPageBreak/>
        <w:t>Возраст учащихся, на которых рассчитана программа:</w:t>
      </w:r>
      <w:r>
        <w:rPr>
          <w:rFonts w:ascii="Times New Roman" w:eastAsia="Times New Roman" w:hAnsi="Times New Roman" w:cs="Times New Roman"/>
          <w:color w:val="000000"/>
          <w:sz w:val="28"/>
          <w:szCs w:val="28"/>
        </w:rPr>
        <w:t> от 7 до 12 лет (1–6</w:t>
      </w:r>
      <w:r w:rsidRPr="00FD675E">
        <w:rPr>
          <w:rFonts w:ascii="Times New Roman" w:eastAsia="Times New Roman" w:hAnsi="Times New Roman" w:cs="Times New Roman"/>
          <w:color w:val="000000"/>
          <w:sz w:val="28"/>
          <w:szCs w:val="28"/>
        </w:rPr>
        <w:t xml:space="preserve"> класс).</w:t>
      </w:r>
    </w:p>
    <w:p w:rsidR="00FE10E2" w:rsidRPr="00FD675E"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sidRPr="00FD675E">
        <w:rPr>
          <w:rFonts w:ascii="Times New Roman" w:eastAsia="Times New Roman" w:hAnsi="Times New Roman" w:cs="Times New Roman"/>
          <w:b/>
          <w:bCs/>
          <w:color w:val="000000"/>
          <w:sz w:val="28"/>
          <w:szCs w:val="28"/>
        </w:rPr>
        <w:t>Срок реализации</w:t>
      </w:r>
      <w:r w:rsidRPr="00FD675E">
        <w:rPr>
          <w:rFonts w:ascii="Times New Roman" w:eastAsia="Times New Roman" w:hAnsi="Times New Roman" w:cs="Times New Roman"/>
          <w:color w:val="000000"/>
          <w:sz w:val="28"/>
          <w:szCs w:val="28"/>
        </w:rPr>
        <w:t> (продолжитель</w:t>
      </w:r>
      <w:r>
        <w:rPr>
          <w:rFonts w:ascii="Times New Roman" w:eastAsia="Times New Roman" w:hAnsi="Times New Roman" w:cs="Times New Roman"/>
          <w:color w:val="000000"/>
          <w:sz w:val="28"/>
          <w:szCs w:val="28"/>
        </w:rPr>
        <w:t>ность образовательного цикла): 3</w:t>
      </w:r>
      <w:r w:rsidRPr="00FD675E">
        <w:rPr>
          <w:rFonts w:ascii="Times New Roman" w:eastAsia="Times New Roman" w:hAnsi="Times New Roman" w:cs="Times New Roman"/>
          <w:color w:val="000000"/>
          <w:sz w:val="28"/>
          <w:szCs w:val="28"/>
        </w:rPr>
        <w:t xml:space="preserve"> год</w:t>
      </w:r>
      <w:r w:rsidR="00D95493">
        <w:rPr>
          <w:rFonts w:ascii="Times New Roman" w:eastAsia="Times New Roman" w:hAnsi="Times New Roman" w:cs="Times New Roman"/>
          <w:color w:val="000000"/>
          <w:sz w:val="28"/>
          <w:szCs w:val="28"/>
        </w:rPr>
        <w:t>а</w:t>
      </w:r>
      <w:r w:rsidRPr="00FD675E">
        <w:rPr>
          <w:rFonts w:ascii="Times New Roman" w:eastAsia="Times New Roman" w:hAnsi="Times New Roman" w:cs="Times New Roman"/>
          <w:color w:val="000000"/>
          <w:sz w:val="28"/>
          <w:szCs w:val="28"/>
        </w:rPr>
        <w:t>.</w:t>
      </w:r>
    </w:p>
    <w:p w:rsidR="00FE10E2"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sidRPr="00FD675E">
        <w:rPr>
          <w:rFonts w:ascii="Times New Roman" w:eastAsia="Times New Roman" w:hAnsi="Times New Roman" w:cs="Times New Roman"/>
          <w:b/>
          <w:bCs/>
          <w:color w:val="000000"/>
          <w:sz w:val="28"/>
          <w:szCs w:val="28"/>
        </w:rPr>
        <w:t>Режим занятий по годам обучения:</w:t>
      </w:r>
      <w:r w:rsidRPr="00FD675E">
        <w:rPr>
          <w:rFonts w:ascii="Times New Roman" w:eastAsia="Times New Roman" w:hAnsi="Times New Roman" w:cs="Times New Roman"/>
          <w:color w:val="000000"/>
          <w:sz w:val="28"/>
          <w:szCs w:val="28"/>
        </w:rPr>
        <w:t xml:space="preserve"> 1-й год – 2 раза в неделю </w:t>
      </w:r>
      <w:r w:rsidR="00D95493">
        <w:rPr>
          <w:rFonts w:ascii="Times New Roman" w:eastAsia="Times New Roman" w:hAnsi="Times New Roman" w:cs="Times New Roman"/>
          <w:color w:val="000000"/>
          <w:sz w:val="28"/>
          <w:szCs w:val="28"/>
        </w:rPr>
        <w:t xml:space="preserve"> </w:t>
      </w:r>
      <w:r w:rsidRPr="00FD675E">
        <w:rPr>
          <w:rFonts w:ascii="Times New Roman" w:eastAsia="Times New Roman" w:hAnsi="Times New Roman" w:cs="Times New Roman"/>
          <w:color w:val="000000"/>
          <w:sz w:val="28"/>
          <w:szCs w:val="28"/>
        </w:rPr>
        <w:t xml:space="preserve">по 2 часа </w:t>
      </w:r>
    </w:p>
    <w:p w:rsidR="00FE10E2"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w:t>
      </w:r>
      <w:r w:rsidRPr="00FD675E">
        <w:rPr>
          <w:rFonts w:ascii="Times New Roman" w:eastAsia="Times New Roman" w:hAnsi="Times New Roman" w:cs="Times New Roman"/>
          <w:color w:val="000000"/>
          <w:sz w:val="28"/>
          <w:szCs w:val="28"/>
        </w:rPr>
        <w:t>-й год – 2 раза в неделю по 2 часа.</w:t>
      </w:r>
      <w:r w:rsidRPr="00FE10E2">
        <w:rPr>
          <w:rFonts w:ascii="Times New Roman" w:eastAsia="Times New Roman" w:hAnsi="Times New Roman" w:cs="Times New Roman"/>
          <w:color w:val="000000"/>
          <w:sz w:val="28"/>
          <w:szCs w:val="28"/>
        </w:rPr>
        <w:t xml:space="preserve"> </w:t>
      </w:r>
    </w:p>
    <w:p w:rsidR="00FE10E2" w:rsidRPr="00FD675E"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95493">
        <w:rPr>
          <w:rFonts w:ascii="Times New Roman" w:eastAsia="Times New Roman" w:hAnsi="Times New Roman" w:cs="Times New Roman"/>
          <w:color w:val="000000"/>
          <w:sz w:val="28"/>
          <w:szCs w:val="28"/>
        </w:rPr>
        <w:t xml:space="preserve">         3</w:t>
      </w:r>
      <w:r w:rsidRPr="00FD675E">
        <w:rPr>
          <w:rFonts w:ascii="Times New Roman" w:eastAsia="Times New Roman" w:hAnsi="Times New Roman" w:cs="Times New Roman"/>
          <w:color w:val="000000"/>
          <w:sz w:val="28"/>
          <w:szCs w:val="28"/>
        </w:rPr>
        <w:t>-й год – 2 раза в неделю по 2 часа</w:t>
      </w:r>
    </w:p>
    <w:p w:rsidR="00FE10E2" w:rsidRDefault="00FE10E2" w:rsidP="00FE10E2">
      <w:pPr>
        <w:spacing w:before="100" w:beforeAutospacing="1" w:after="100" w:afterAutospacing="1" w:line="240" w:lineRule="auto"/>
        <w:rPr>
          <w:rFonts w:ascii="Times New Roman" w:eastAsia="Times New Roman" w:hAnsi="Times New Roman" w:cs="Times New Roman"/>
          <w:b/>
          <w:bCs/>
          <w:color w:val="000000"/>
          <w:sz w:val="28"/>
          <w:szCs w:val="28"/>
        </w:rPr>
      </w:pPr>
      <w:r w:rsidRPr="00FD675E">
        <w:rPr>
          <w:rFonts w:ascii="Times New Roman" w:eastAsia="Times New Roman" w:hAnsi="Times New Roman" w:cs="Times New Roman"/>
          <w:b/>
          <w:bCs/>
          <w:color w:val="000000"/>
          <w:sz w:val="28"/>
          <w:szCs w:val="28"/>
        </w:rPr>
        <w:t>Количество учащихся в учебной группе:</w:t>
      </w:r>
    </w:p>
    <w:p w:rsidR="00FE10E2"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sidRPr="00FD675E">
        <w:rPr>
          <w:rFonts w:ascii="Times New Roman" w:eastAsia="Times New Roman" w:hAnsi="Times New Roman" w:cs="Times New Roman"/>
          <w:b/>
          <w:bCs/>
          <w:color w:val="000000"/>
          <w:sz w:val="28"/>
          <w:szCs w:val="28"/>
        </w:rPr>
        <w:t> </w:t>
      </w:r>
      <w:r w:rsidR="008E60DE">
        <w:rPr>
          <w:rFonts w:ascii="Times New Roman" w:eastAsia="Times New Roman" w:hAnsi="Times New Roman" w:cs="Times New Roman"/>
          <w:color w:val="000000"/>
          <w:sz w:val="28"/>
          <w:szCs w:val="28"/>
        </w:rPr>
        <w:t>1-й год обучения – до 20</w:t>
      </w:r>
      <w:r>
        <w:rPr>
          <w:rFonts w:ascii="Times New Roman" w:eastAsia="Times New Roman" w:hAnsi="Times New Roman" w:cs="Times New Roman"/>
          <w:color w:val="000000"/>
          <w:sz w:val="28"/>
          <w:szCs w:val="28"/>
        </w:rPr>
        <w:t xml:space="preserve"> учащихся, по 2 группы</w:t>
      </w:r>
    </w:p>
    <w:p w:rsidR="00FE10E2" w:rsidRDefault="00D205A9" w:rsidP="00FE10E2">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2-й год обучения – </w:t>
      </w:r>
    </w:p>
    <w:p w:rsidR="00FE10E2" w:rsidRPr="00FD675E"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D205A9">
        <w:rPr>
          <w:rFonts w:ascii="Times New Roman" w:eastAsia="Times New Roman" w:hAnsi="Times New Roman" w:cs="Times New Roman"/>
          <w:color w:val="000000"/>
          <w:sz w:val="28"/>
          <w:szCs w:val="28"/>
        </w:rPr>
        <w:t xml:space="preserve">-й год обучения – </w:t>
      </w:r>
    </w:p>
    <w:p w:rsidR="00FE10E2"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sidRPr="00FD675E">
        <w:rPr>
          <w:rFonts w:ascii="Times New Roman" w:eastAsia="Times New Roman" w:hAnsi="Times New Roman" w:cs="Times New Roman"/>
          <w:b/>
          <w:bCs/>
          <w:color w:val="000000"/>
          <w:sz w:val="28"/>
          <w:szCs w:val="28"/>
        </w:rPr>
        <w:t>Количество часов в год:</w:t>
      </w:r>
      <w:r w:rsidRPr="00FD675E">
        <w:rPr>
          <w:rFonts w:ascii="Times New Roman" w:eastAsia="Times New Roman" w:hAnsi="Times New Roman" w:cs="Times New Roman"/>
          <w:color w:val="000000"/>
          <w:sz w:val="28"/>
          <w:szCs w:val="28"/>
        </w:rPr>
        <w:t xml:space="preserve"> 1-й  год обучения – 144 часа </w:t>
      </w:r>
    </w:p>
    <w:p w:rsidR="00FE10E2"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2-й </w:t>
      </w:r>
      <w:r w:rsidRPr="00FD675E">
        <w:rPr>
          <w:rFonts w:ascii="Times New Roman" w:eastAsia="Times New Roman" w:hAnsi="Times New Roman" w:cs="Times New Roman"/>
          <w:color w:val="000000"/>
          <w:sz w:val="28"/>
          <w:szCs w:val="28"/>
        </w:rPr>
        <w:t>год обучения – 144 часа.</w:t>
      </w:r>
    </w:p>
    <w:p w:rsidR="00FE10E2"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3</w:t>
      </w:r>
      <w:r w:rsidRPr="00FD675E">
        <w:rPr>
          <w:rFonts w:ascii="Times New Roman" w:eastAsia="Times New Roman" w:hAnsi="Times New Roman" w:cs="Times New Roman"/>
          <w:color w:val="000000"/>
          <w:sz w:val="28"/>
          <w:szCs w:val="28"/>
        </w:rPr>
        <w:t>-й год обучения – 144 часа</w:t>
      </w:r>
    </w:p>
    <w:p w:rsidR="00FE10E2" w:rsidRPr="00FD675E" w:rsidRDefault="00FE10E2" w:rsidP="00FE10E2">
      <w:pPr>
        <w:spacing w:before="100" w:beforeAutospacing="1" w:after="100" w:afterAutospacing="1" w:line="240" w:lineRule="auto"/>
        <w:rPr>
          <w:rFonts w:ascii="Times New Roman" w:eastAsia="Times New Roman" w:hAnsi="Times New Roman" w:cs="Times New Roman"/>
          <w:color w:val="000000"/>
          <w:sz w:val="28"/>
          <w:szCs w:val="28"/>
        </w:rPr>
      </w:pPr>
    </w:p>
    <w:p w:rsidR="007B54AC" w:rsidRPr="00B11C20" w:rsidRDefault="007B54AC" w:rsidP="007B54AC">
      <w:pPr>
        <w:ind w:right="-1050"/>
        <w:rPr>
          <w:rFonts w:ascii="Times New Roman" w:hAnsi="Times New Roman" w:cs="Times New Roman"/>
          <w:b/>
          <w:sz w:val="28"/>
          <w:szCs w:val="28"/>
        </w:rPr>
      </w:pPr>
      <w:r>
        <w:rPr>
          <w:rFonts w:ascii="Times New Roman" w:eastAsia="Times New Roman" w:hAnsi="Times New Roman" w:cs="Times New Roman"/>
          <w:b/>
          <w:bCs/>
          <w:color w:val="000000"/>
          <w:sz w:val="28"/>
          <w:szCs w:val="28"/>
        </w:rPr>
        <w:t>Цель программы:</w:t>
      </w:r>
      <w:r>
        <w:rPr>
          <w:rFonts w:ascii="Times New Roman" w:eastAsia="Times New Roman" w:hAnsi="Times New Roman" w:cs="Times New Roman"/>
          <w:color w:val="000000"/>
          <w:sz w:val="28"/>
          <w:szCs w:val="28"/>
        </w:rPr>
        <w:t> развитие личности ребенка через обучение его безопасному поведению на дорогах</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Результат </w:t>
      </w:r>
      <w:proofErr w:type="gramStart"/>
      <w:r>
        <w:rPr>
          <w:rFonts w:ascii="Times New Roman" w:eastAsia="Times New Roman" w:hAnsi="Times New Roman" w:cs="Times New Roman"/>
          <w:b/>
          <w:bCs/>
          <w:color w:val="000000"/>
          <w:sz w:val="28"/>
          <w:szCs w:val="28"/>
        </w:rPr>
        <w:t>обучения по программе</w:t>
      </w:r>
      <w:proofErr w:type="gramEnd"/>
      <w:r>
        <w:rPr>
          <w:rFonts w:ascii="Times New Roman" w:eastAsia="Times New Roman" w:hAnsi="Times New Roman" w:cs="Times New Roman"/>
          <w:b/>
          <w:bCs/>
          <w:color w:val="000000"/>
          <w:sz w:val="28"/>
          <w:szCs w:val="28"/>
        </w:rPr>
        <w:t xml:space="preserve"> – учащийся сможет:</w:t>
      </w:r>
    </w:p>
    <w:p w:rsidR="007B54AC" w:rsidRDefault="007B54AC" w:rsidP="007B54AC">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Владеть базовыми знаниями по правилам дорожного движения;</w:t>
      </w:r>
    </w:p>
    <w:p w:rsidR="007B54AC" w:rsidRDefault="007B54AC" w:rsidP="007B54AC">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Знать правила оказания первой доврачебной помощи;</w:t>
      </w:r>
    </w:p>
    <w:p w:rsidR="007B54AC" w:rsidRDefault="007B54AC" w:rsidP="007B54AC">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Фигурно водить велосипед, преодолевать на велосипеде искусственные и естественные препятствия.</w:t>
      </w:r>
    </w:p>
    <w:p w:rsidR="007B54AC" w:rsidRDefault="007B54AC" w:rsidP="007B54AC">
      <w:pPr>
        <w:spacing w:before="100" w:beforeAutospacing="1" w:after="100" w:afterAutospacing="1"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Пояснительная записка.</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Дополнительная образовательная программа "Дорожная безопасность" разработана для оз</w:t>
      </w:r>
      <w:r w:rsidR="00FE1599">
        <w:rPr>
          <w:rFonts w:ascii="Times New Roman" w:eastAsia="Times New Roman" w:hAnsi="Times New Roman" w:cs="Times New Roman"/>
          <w:color w:val="000000"/>
          <w:sz w:val="28"/>
          <w:szCs w:val="28"/>
        </w:rPr>
        <w:t>накомления детей в возрасте 7–12</w:t>
      </w:r>
      <w:r>
        <w:rPr>
          <w:rFonts w:ascii="Times New Roman" w:eastAsia="Times New Roman" w:hAnsi="Times New Roman" w:cs="Times New Roman"/>
          <w:color w:val="000000"/>
          <w:sz w:val="28"/>
          <w:szCs w:val="28"/>
        </w:rPr>
        <w:t xml:space="preserve"> лет с действующими правилами дорожного движения с проведением учебно-тренировочных занятий. Обучение предусматривает применение проблемного раздаточного материала, использование компьютерных обучающих программ, умение оказывать первую доврачебную помощь, вождение велосипеда, преодоление на велосипеде различных препятствий, экскурсии к проезжей части.        Занимаясь в детском </w:t>
      </w:r>
      <w:proofErr w:type="gramStart"/>
      <w:r>
        <w:rPr>
          <w:rFonts w:ascii="Times New Roman" w:eastAsia="Times New Roman" w:hAnsi="Times New Roman" w:cs="Times New Roman"/>
          <w:color w:val="000000"/>
          <w:sz w:val="28"/>
          <w:szCs w:val="28"/>
        </w:rPr>
        <w:t>объединении</w:t>
      </w:r>
      <w:proofErr w:type="gramEnd"/>
      <w:r>
        <w:rPr>
          <w:rFonts w:ascii="Times New Roman" w:eastAsia="Times New Roman" w:hAnsi="Times New Roman" w:cs="Times New Roman"/>
          <w:color w:val="000000"/>
          <w:sz w:val="28"/>
          <w:szCs w:val="28"/>
        </w:rPr>
        <w:t xml:space="preserve"> воспитанники приобретают практические </w:t>
      </w:r>
      <w:r>
        <w:rPr>
          <w:rFonts w:ascii="Times New Roman" w:eastAsia="Times New Roman" w:hAnsi="Times New Roman" w:cs="Times New Roman"/>
          <w:color w:val="000000"/>
          <w:sz w:val="28"/>
          <w:szCs w:val="28"/>
        </w:rPr>
        <w:lastRenderedPageBreak/>
        <w:t xml:space="preserve">навыки вождения велосипеда, и теоретические знания по правилам дорожного движения. Экскурсии к проезжей части помогают на практике рассматривать дорожно-транспортные ситуации. Закончив обучение по данной </w:t>
      </w:r>
      <w:proofErr w:type="gramStart"/>
      <w:r>
        <w:rPr>
          <w:rFonts w:ascii="Times New Roman" w:eastAsia="Times New Roman" w:hAnsi="Times New Roman" w:cs="Times New Roman"/>
          <w:color w:val="000000"/>
          <w:sz w:val="28"/>
          <w:szCs w:val="28"/>
        </w:rPr>
        <w:t>программе</w:t>
      </w:r>
      <w:proofErr w:type="gramEnd"/>
      <w:r>
        <w:rPr>
          <w:rFonts w:ascii="Times New Roman" w:eastAsia="Times New Roman" w:hAnsi="Times New Roman" w:cs="Times New Roman"/>
          <w:color w:val="000000"/>
          <w:sz w:val="28"/>
          <w:szCs w:val="28"/>
        </w:rPr>
        <w:t xml:space="preserve">  дети уверенно будут чувствовать себя на проезжей части.</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Программа социально-педагогического направления деятельности рассчитана  на 3 года обучения.</w:t>
      </w:r>
    </w:p>
    <w:p w:rsidR="001619CA" w:rsidRDefault="001619CA" w:rsidP="001619CA">
      <w:pPr>
        <w:spacing w:before="100" w:beforeAutospacing="1" w:after="100" w:afterAutospacing="1" w:line="240" w:lineRule="auto"/>
        <w:jc w:val="both"/>
        <w:rPr>
          <w:rFonts w:ascii="Times New Roman" w:eastAsia="Times New Roman" w:hAnsi="Times New Roman" w:cs="Times New Roman"/>
          <w:color w:val="1B1F21"/>
          <w:sz w:val="28"/>
          <w:szCs w:val="28"/>
          <w:shd w:val="clear" w:color="auto" w:fill="FFFFFF"/>
        </w:rPr>
      </w:pPr>
      <w:r>
        <w:rPr>
          <w:rFonts w:ascii="Times New Roman" w:eastAsia="Times New Roman" w:hAnsi="Times New Roman" w:cs="Times New Roman"/>
          <w:color w:val="1B1F21"/>
          <w:sz w:val="28"/>
          <w:szCs w:val="28"/>
          <w:shd w:val="clear" w:color="auto" w:fill="FFFFFF"/>
        </w:rPr>
        <w:t xml:space="preserve">  </w:t>
      </w:r>
      <w:r w:rsidRPr="00421E2B">
        <w:rPr>
          <w:rFonts w:ascii="Times New Roman" w:eastAsia="Times New Roman" w:hAnsi="Times New Roman" w:cs="Times New Roman"/>
          <w:color w:val="1B1F21"/>
          <w:sz w:val="28"/>
          <w:szCs w:val="28"/>
          <w:shd w:val="clear" w:color="auto" w:fill="FFFFFF"/>
        </w:rPr>
        <w:t xml:space="preserve">Продолжительность учебного часа теоретических, лабораторно </w:t>
      </w:r>
      <w:proofErr w:type="gramStart"/>
      <w:r w:rsidRPr="00421E2B">
        <w:rPr>
          <w:rFonts w:ascii="Times New Roman" w:eastAsia="Times New Roman" w:hAnsi="Times New Roman" w:cs="Times New Roman"/>
          <w:color w:val="1B1F21"/>
          <w:sz w:val="28"/>
          <w:szCs w:val="28"/>
          <w:shd w:val="clear" w:color="auto" w:fill="FFFFFF"/>
        </w:rPr>
        <w:t>-п</w:t>
      </w:r>
      <w:proofErr w:type="gramEnd"/>
      <w:r w:rsidRPr="00421E2B">
        <w:rPr>
          <w:rFonts w:ascii="Times New Roman" w:eastAsia="Times New Roman" w:hAnsi="Times New Roman" w:cs="Times New Roman"/>
          <w:color w:val="1B1F21"/>
          <w:sz w:val="28"/>
          <w:szCs w:val="28"/>
          <w:shd w:val="clear" w:color="auto" w:fill="FFFFFF"/>
        </w:rPr>
        <w:t>рактических (практических) занятий - 45 минут, включая время на подведение итогов, оформление документации.</w:t>
      </w:r>
      <w:r w:rsidRPr="00421E2B">
        <w:rPr>
          <w:rFonts w:ascii="Times New Roman" w:eastAsia="Times New Roman" w:hAnsi="Times New Roman" w:cs="Times New Roman"/>
          <w:color w:val="1B1F21"/>
          <w:sz w:val="28"/>
          <w:szCs w:val="28"/>
        </w:rPr>
        <w:br/>
      </w:r>
      <w:r w:rsidRPr="00421E2B">
        <w:rPr>
          <w:rFonts w:ascii="Times New Roman" w:eastAsia="Times New Roman" w:hAnsi="Times New Roman" w:cs="Times New Roman"/>
          <w:color w:val="1B1F21"/>
          <w:sz w:val="28"/>
          <w:szCs w:val="28"/>
          <w:shd w:val="clear" w:color="auto" w:fill="FFFFFF"/>
        </w:rPr>
        <w:t>Учет посещаемости занятий, успеваемости и пройде</w:t>
      </w:r>
      <w:r w:rsidR="00595D9D">
        <w:rPr>
          <w:rFonts w:ascii="Times New Roman" w:eastAsia="Times New Roman" w:hAnsi="Times New Roman" w:cs="Times New Roman"/>
          <w:color w:val="1B1F21"/>
          <w:sz w:val="28"/>
          <w:szCs w:val="28"/>
          <w:shd w:val="clear" w:color="auto" w:fill="FFFFFF"/>
        </w:rPr>
        <w:t>нных тем ведется преподавателям</w:t>
      </w:r>
      <w:r w:rsidRPr="00421E2B">
        <w:rPr>
          <w:rFonts w:ascii="Times New Roman" w:eastAsia="Times New Roman" w:hAnsi="Times New Roman" w:cs="Times New Roman"/>
          <w:color w:val="1B1F21"/>
          <w:sz w:val="28"/>
          <w:szCs w:val="28"/>
          <w:shd w:val="clear" w:color="auto" w:fill="FFFFFF"/>
        </w:rPr>
        <w:t xml:space="preserve"> в журнале учета занятий.</w:t>
      </w:r>
    </w:p>
    <w:p w:rsidR="001619CA" w:rsidRDefault="001619CA" w:rsidP="001619CA">
      <w:pPr>
        <w:spacing w:before="100" w:beforeAutospacing="1" w:after="100" w:afterAutospacing="1" w:line="240" w:lineRule="auto"/>
        <w:jc w:val="both"/>
        <w:rPr>
          <w:rFonts w:ascii="Times New Roman" w:eastAsia="Times New Roman" w:hAnsi="Times New Roman" w:cs="Times New Roman"/>
          <w:color w:val="1B1F21"/>
          <w:sz w:val="28"/>
          <w:szCs w:val="28"/>
          <w:shd w:val="clear" w:color="auto" w:fill="FFFFFF"/>
        </w:rPr>
      </w:pPr>
      <w:r>
        <w:rPr>
          <w:rFonts w:ascii="Times New Roman" w:eastAsia="Times New Roman" w:hAnsi="Times New Roman" w:cs="Times New Roman"/>
          <w:color w:val="1B1F21"/>
          <w:sz w:val="28"/>
          <w:szCs w:val="28"/>
          <w:shd w:val="clear" w:color="auto" w:fill="FFFFFF"/>
        </w:rPr>
        <w:t>Итого по программе  количество часов- 144.</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Программа курса “Дорожная безопасность” разработана в рамках Федерального закона “О безопасности дорожного движения”, закона Российской Федерации “О безопасности”, “Правила безопасного поведения учащихся на улицах и дорогах”.</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Среди всех опасностей особо стоит проблема безопасности дорожного движения. В списке причин гибели людей от несчастных случаев первую строчку  твердо занимает дорожно-транспортный травматизм.</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Каждый год свыше 20 тысяч детей в возрасте до 16 лет становятся участниками дорожно-транспортных происшествий. Количество погибших ежегодно увеличивается, свыше 80% из общего числа пострадавших детей становятся инвалидами. Анализ дорожно-транспортных происшествий выявил низкий уровень подготовки участников дорожного движения, отсутствие системы непрерывной подготовки к безопасному поведению в дорожном движении. К сожалению изучения Правил дорожного движения (ПДД) в полной мере не воспитывает детей к безопасному поведению на дорогах. Воспитание полноценного участника дорожного движения способствует формированию транспортной культуре и выработку правильных навыков и привычек поведению на проезжей части, на что и нацелен данный курс.</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Программа обучения предусматривает теоретическую и практическую часть.</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1962B1">
        <w:rPr>
          <w:rFonts w:ascii="Times New Roman" w:eastAsia="Times New Roman" w:hAnsi="Times New Roman" w:cs="Times New Roman"/>
          <w:b/>
          <w:color w:val="000000"/>
          <w:sz w:val="28"/>
          <w:szCs w:val="28"/>
        </w:rPr>
        <w:t>В теоретическую программу входит</w:t>
      </w:r>
      <w:r>
        <w:rPr>
          <w:rFonts w:ascii="Times New Roman" w:eastAsia="Times New Roman" w:hAnsi="Times New Roman" w:cs="Times New Roman"/>
          <w:color w:val="000000"/>
          <w:sz w:val="28"/>
          <w:szCs w:val="28"/>
        </w:rPr>
        <w:t>: изучение правил дорожного движения с применением проблемного раздаточного материала, а также с использованием образовательных программ.</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1962B1">
        <w:rPr>
          <w:rFonts w:ascii="Times New Roman" w:eastAsia="Times New Roman" w:hAnsi="Times New Roman" w:cs="Times New Roman"/>
          <w:b/>
          <w:color w:val="000000"/>
          <w:sz w:val="28"/>
          <w:szCs w:val="28"/>
        </w:rPr>
        <w:t>Практическая часть состоит</w:t>
      </w:r>
      <w:r>
        <w:rPr>
          <w:rFonts w:ascii="Times New Roman" w:eastAsia="Times New Roman" w:hAnsi="Times New Roman" w:cs="Times New Roman"/>
          <w:color w:val="000000"/>
          <w:sz w:val="28"/>
          <w:szCs w:val="28"/>
        </w:rPr>
        <w:t>: вождение велосипеда, фигурное вождение велосипеда, преодоление на велосипеде различных препятствий, экскурсии к проезжей части.</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Учебно-тренировочное занятие строится с учетом психологических, физиологических особенностей детей: первая часть занятий включает двигательную нагрузку (вождение велосипеда), вторая часть изучение теоретического материала. В учебно-тренировочном занятии учащиеся используют личные велосипеды.</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Задачи программы:</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i/>
          <w:iCs/>
          <w:color w:val="000000"/>
          <w:sz w:val="28"/>
          <w:szCs w:val="28"/>
        </w:rPr>
        <w:t>Обучающие:</w:t>
      </w:r>
    </w:p>
    <w:p w:rsidR="007B54AC" w:rsidRPr="004E7CEF" w:rsidRDefault="007B54AC" w:rsidP="007B54AC">
      <w:pPr>
        <w:pStyle w:val="a6"/>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Pr="004E7CEF">
        <w:rPr>
          <w:rFonts w:ascii="Times New Roman" w:eastAsia="Times New Roman" w:hAnsi="Times New Roman" w:cs="Times New Roman"/>
          <w:sz w:val="28"/>
          <w:szCs w:val="28"/>
        </w:rPr>
        <w:t>асширение общего кругозора по проблеме безопасного поведения на улицах и дорогах;</w:t>
      </w:r>
    </w:p>
    <w:p w:rsidR="007B54AC" w:rsidRPr="004E7CEF" w:rsidRDefault="007B54AC" w:rsidP="007B54AC">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sidRPr="004E7CEF">
        <w:rPr>
          <w:rFonts w:ascii="Times New Roman" w:eastAsia="Times New Roman" w:hAnsi="Times New Roman" w:cs="Times New Roman"/>
          <w:color w:val="000000"/>
          <w:sz w:val="28"/>
          <w:szCs w:val="28"/>
        </w:rPr>
        <w:t>Познакомить с историей правил дорожного движения</w:t>
      </w:r>
      <w:r>
        <w:rPr>
          <w:rFonts w:ascii="Times New Roman" w:eastAsia="Times New Roman" w:hAnsi="Times New Roman" w:cs="Times New Roman"/>
          <w:color w:val="000000"/>
          <w:sz w:val="28"/>
          <w:szCs w:val="28"/>
        </w:rPr>
        <w:t>;</w:t>
      </w:r>
    </w:p>
    <w:p w:rsidR="007B54AC" w:rsidRDefault="007B54AC" w:rsidP="007B54AC">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Научить правилам дорожного движения и особенностям восприятия дорожной обстановки;</w:t>
      </w:r>
    </w:p>
    <w:p w:rsidR="007B54AC" w:rsidRDefault="007B54AC" w:rsidP="007B54AC">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Совершенствовать навыки ориентировки на дороге;</w:t>
      </w:r>
    </w:p>
    <w:p w:rsidR="007B54AC" w:rsidRDefault="007B54AC" w:rsidP="007B54AC">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Формировать умение безопасного поведения в различных дорожно-транспортных ситуациях;</w:t>
      </w:r>
    </w:p>
    <w:p w:rsidR="007B54AC" w:rsidRDefault="007B54AC" w:rsidP="007B54AC">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Обучить фигурному вождению велосипеда;</w:t>
      </w:r>
    </w:p>
    <w:p w:rsidR="007B54AC" w:rsidRPr="004E7CEF" w:rsidRDefault="007B54AC" w:rsidP="007B54AC">
      <w:pPr>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О</w:t>
      </w:r>
      <w:r w:rsidRPr="004E7CEF">
        <w:rPr>
          <w:rFonts w:ascii="Times New Roman" w:eastAsia="Times New Roman" w:hAnsi="Times New Roman" w:cs="Times New Roman"/>
          <w:sz w:val="28"/>
          <w:szCs w:val="28"/>
        </w:rPr>
        <w:t>своение детьми и подростками, с учетом их возрастных особенностей, наборов терминов и понятий, используемых в дорожном движении и способствующих дальнейшему успешному усвоению основ безопасного  поведения  на  дорогах.</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Развивающие:</w:t>
      </w:r>
    </w:p>
    <w:p w:rsidR="007B54AC" w:rsidRDefault="007B54AC" w:rsidP="007B54AC">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Развивать </w:t>
      </w:r>
      <w:proofErr w:type="spellStart"/>
      <w:r>
        <w:rPr>
          <w:rFonts w:ascii="Times New Roman" w:eastAsia="Times New Roman" w:hAnsi="Times New Roman" w:cs="Times New Roman"/>
          <w:color w:val="000000"/>
          <w:sz w:val="28"/>
          <w:szCs w:val="28"/>
        </w:rPr>
        <w:t>мотивационно-поведенческую</w:t>
      </w:r>
      <w:proofErr w:type="spellEnd"/>
      <w:r>
        <w:rPr>
          <w:rFonts w:ascii="Times New Roman" w:eastAsia="Times New Roman" w:hAnsi="Times New Roman" w:cs="Times New Roman"/>
          <w:color w:val="000000"/>
          <w:sz w:val="28"/>
          <w:szCs w:val="28"/>
        </w:rPr>
        <w:t xml:space="preserve"> культуру ребенка в условиях общения с дорогой;</w:t>
      </w:r>
    </w:p>
    <w:p w:rsidR="007B54AC" w:rsidRDefault="007B54AC" w:rsidP="007B54AC">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Развивать дорожную грамотность детей;</w:t>
      </w:r>
    </w:p>
    <w:p w:rsidR="007B54AC" w:rsidRDefault="007B54AC" w:rsidP="007B54AC">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Р</w:t>
      </w:r>
      <w:r w:rsidRPr="00944D48">
        <w:rPr>
          <w:rFonts w:ascii="Times New Roman" w:eastAsia="Times New Roman" w:hAnsi="Times New Roman" w:cs="Times New Roman"/>
          <w:sz w:val="28"/>
          <w:szCs w:val="28"/>
        </w:rPr>
        <w:t>азвитие навыков управления велосипедом в условиях дорожного движения;</w:t>
      </w:r>
    </w:p>
    <w:p w:rsidR="007B54AC" w:rsidRPr="00944D48" w:rsidRDefault="007B54AC" w:rsidP="007B54AC">
      <w:pPr>
        <w:numPr>
          <w:ilvl w:val="0"/>
          <w:numId w:val="3"/>
        </w:numPr>
        <w:spacing w:before="100" w:beforeAutospacing="1" w:after="100" w:afterAutospacing="1" w:line="240" w:lineRule="auto"/>
        <w:jc w:val="both"/>
        <w:rPr>
          <w:rFonts w:ascii="Times New Roman" w:eastAsia="Times New Roman" w:hAnsi="Times New Roman" w:cs="Times New Roman"/>
          <w:color w:val="000000"/>
          <w:sz w:val="28"/>
          <w:szCs w:val="28"/>
        </w:rPr>
      </w:pPr>
      <w:r w:rsidRPr="00944D48">
        <w:rPr>
          <w:rFonts w:ascii="Times New Roman" w:eastAsia="Times New Roman" w:hAnsi="Times New Roman" w:cs="Times New Roman"/>
          <w:sz w:val="28"/>
          <w:szCs w:val="28"/>
        </w:rPr>
        <w:t>Развитие самостоятельности и умения рационально организовывать свою деятельность в процессе дорожного движения;</w:t>
      </w:r>
    </w:p>
    <w:p w:rsidR="007B54AC" w:rsidRPr="00944D48" w:rsidRDefault="007B54AC" w:rsidP="007B54AC">
      <w:pPr>
        <w:pStyle w:val="a6"/>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w:t>
      </w:r>
      <w:r w:rsidRPr="00944D48">
        <w:rPr>
          <w:rFonts w:ascii="Times New Roman" w:eastAsia="Times New Roman" w:hAnsi="Times New Roman" w:cs="Times New Roman"/>
          <w:sz w:val="28"/>
          <w:szCs w:val="28"/>
        </w:rPr>
        <w:t>азвитие логического и пространственного мышления, воображения, памяти.</w:t>
      </w:r>
    </w:p>
    <w:p w:rsidR="007B54AC" w:rsidRDefault="007B54AC" w:rsidP="007B54AC">
      <w:pPr>
        <w:spacing w:before="100" w:beforeAutospacing="1" w:after="100" w:afterAutospacing="1" w:line="240" w:lineRule="auto"/>
        <w:ind w:left="720"/>
        <w:jc w:val="both"/>
        <w:rPr>
          <w:rFonts w:ascii="Times New Roman" w:eastAsia="Times New Roman" w:hAnsi="Times New Roman" w:cs="Times New Roman"/>
          <w:color w:val="000000"/>
          <w:sz w:val="28"/>
          <w:szCs w:val="28"/>
        </w:rPr>
      </w:pP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Воспитательные:</w:t>
      </w:r>
    </w:p>
    <w:p w:rsidR="007B54AC" w:rsidRDefault="007B54AC" w:rsidP="007B54AC">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Воспитывать безопасную личность;</w:t>
      </w:r>
    </w:p>
    <w:p w:rsidR="007B54AC" w:rsidRDefault="007B54AC" w:rsidP="007B54AC">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Воспитывать чувство ответственности детей за свое поведение на дорогах.</w:t>
      </w:r>
    </w:p>
    <w:p w:rsidR="007B54AC" w:rsidRPr="00B61295" w:rsidRDefault="007B54AC" w:rsidP="007B54AC">
      <w:pPr>
        <w:numPr>
          <w:ilvl w:val="0"/>
          <w:numId w:val="4"/>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w:t>
      </w:r>
      <w:r w:rsidRPr="00B61295">
        <w:rPr>
          <w:rFonts w:ascii="Times New Roman" w:eastAsia="Times New Roman" w:hAnsi="Times New Roman" w:cs="Times New Roman"/>
          <w:sz w:val="28"/>
          <w:szCs w:val="28"/>
        </w:rPr>
        <w:t>ормирование культуры участника дорожного движения;</w:t>
      </w:r>
    </w:p>
    <w:p w:rsidR="007B54AC" w:rsidRPr="00B61295" w:rsidRDefault="007B54AC" w:rsidP="007B54AC">
      <w:pPr>
        <w:pStyle w:val="a6"/>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B61295">
        <w:rPr>
          <w:rFonts w:ascii="Times New Roman" w:eastAsia="Times New Roman" w:hAnsi="Times New Roman" w:cs="Times New Roman"/>
          <w:sz w:val="28"/>
          <w:szCs w:val="28"/>
        </w:rPr>
        <w:t>оспитание отрицательного отношения к нарушителям норм поведения и Правил дорожного движения;</w:t>
      </w:r>
    </w:p>
    <w:p w:rsidR="001962B1" w:rsidRPr="001619CA" w:rsidRDefault="007B54AC" w:rsidP="007B54AC">
      <w:pPr>
        <w:pStyle w:val="a6"/>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B61295">
        <w:rPr>
          <w:rFonts w:ascii="Times New Roman" w:eastAsia="Times New Roman" w:hAnsi="Times New Roman" w:cs="Times New Roman"/>
          <w:sz w:val="28"/>
          <w:szCs w:val="28"/>
        </w:rPr>
        <w:t>рофессиональная ориентация детей и подростков на выбор профессии водителя автотранспортного средства или сотрудника ГИБДД</w:t>
      </w:r>
      <w:r>
        <w:rPr>
          <w:rFonts w:ascii="Times New Roman" w:eastAsia="Times New Roman" w:hAnsi="Times New Roman" w:cs="Times New Roman"/>
          <w:sz w:val="28"/>
          <w:szCs w:val="28"/>
        </w:rPr>
        <w:t>.</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Прогнозируемые результаты обучения</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 концу обучения </w:t>
      </w:r>
      <w:r>
        <w:rPr>
          <w:rFonts w:ascii="Times New Roman" w:eastAsia="Times New Roman" w:hAnsi="Times New Roman" w:cs="Times New Roman"/>
          <w:color w:val="000000"/>
          <w:sz w:val="28"/>
          <w:szCs w:val="28"/>
        </w:rPr>
        <w:t>дети будут </w:t>
      </w:r>
      <w:r>
        <w:rPr>
          <w:rFonts w:ascii="Times New Roman" w:eastAsia="Times New Roman" w:hAnsi="Times New Roman" w:cs="Times New Roman"/>
          <w:b/>
          <w:bCs/>
          <w:color w:val="000000"/>
          <w:sz w:val="28"/>
          <w:szCs w:val="28"/>
        </w:rPr>
        <w:t>знать:</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историю возникновения ПДД;</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дорожные знаки;</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сигналы светофора;</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виды транспорта;</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причины ДТП;</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правила движения на велосипеде;</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правила движения по дороге;</w:t>
      </w:r>
    </w:p>
    <w:p w:rsidR="007B54AC" w:rsidRDefault="007B54AC" w:rsidP="007B54AC">
      <w:pPr>
        <w:numPr>
          <w:ilvl w:val="0"/>
          <w:numId w:val="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как оказывать первую доврачебную помощь.</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 концу обучения </w:t>
      </w:r>
      <w:r>
        <w:rPr>
          <w:rFonts w:ascii="Times New Roman" w:eastAsia="Times New Roman" w:hAnsi="Times New Roman" w:cs="Times New Roman"/>
          <w:color w:val="000000"/>
          <w:sz w:val="28"/>
          <w:szCs w:val="28"/>
        </w:rPr>
        <w:t>дети будут </w:t>
      </w:r>
      <w:r>
        <w:rPr>
          <w:rFonts w:ascii="Times New Roman" w:eastAsia="Times New Roman" w:hAnsi="Times New Roman" w:cs="Times New Roman"/>
          <w:b/>
          <w:bCs/>
          <w:color w:val="000000"/>
          <w:sz w:val="28"/>
          <w:szCs w:val="28"/>
        </w:rPr>
        <w:t>уметь:</w:t>
      </w:r>
    </w:p>
    <w:p w:rsidR="007B54AC" w:rsidRDefault="007B54AC" w:rsidP="007B54AC">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ориентироваться в дорожных ситуациях;</w:t>
      </w:r>
    </w:p>
    <w:p w:rsidR="007B54AC" w:rsidRDefault="007B54AC" w:rsidP="007B54AC">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оценивать свое поведение на дороге;</w:t>
      </w:r>
    </w:p>
    <w:p w:rsidR="007B54AC" w:rsidRDefault="007B54AC" w:rsidP="007B54AC">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объяснить товарищу правила поведения на дороге;</w:t>
      </w:r>
    </w:p>
    <w:p w:rsidR="007B54AC" w:rsidRDefault="007B54AC" w:rsidP="007B54AC">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фигурно водить велосипед, преодолевать на велосипеде естественные и искусственные препятствия;</w:t>
      </w:r>
    </w:p>
    <w:p w:rsidR="007B54AC" w:rsidRDefault="007B54AC" w:rsidP="007B54AC">
      <w:pPr>
        <w:numPr>
          <w:ilvl w:val="0"/>
          <w:numId w:val="11"/>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оказывать первую доврачебную помощь.</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proofErr w:type="gramStart"/>
      <w:r>
        <w:rPr>
          <w:rFonts w:ascii="Times New Roman" w:eastAsia="Times New Roman" w:hAnsi="Times New Roman" w:cs="Times New Roman"/>
          <w:b/>
          <w:bCs/>
          <w:i/>
          <w:iCs/>
          <w:color w:val="000000"/>
          <w:sz w:val="28"/>
          <w:szCs w:val="28"/>
        </w:rPr>
        <w:t>Контроль  за</w:t>
      </w:r>
      <w:proofErr w:type="gramEnd"/>
      <w:r>
        <w:rPr>
          <w:rFonts w:ascii="Times New Roman" w:eastAsia="Times New Roman" w:hAnsi="Times New Roman" w:cs="Times New Roman"/>
          <w:b/>
          <w:bCs/>
          <w:i/>
          <w:iCs/>
          <w:color w:val="000000"/>
          <w:sz w:val="28"/>
          <w:szCs w:val="28"/>
        </w:rPr>
        <w:t xml:space="preserve">  результативностью  учебного  процесса.</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процессе </w:t>
      </w:r>
      <w:proofErr w:type="gramStart"/>
      <w:r>
        <w:rPr>
          <w:rFonts w:ascii="Times New Roman" w:eastAsia="Times New Roman" w:hAnsi="Times New Roman" w:cs="Times New Roman"/>
          <w:color w:val="000000"/>
          <w:sz w:val="28"/>
          <w:szCs w:val="28"/>
        </w:rPr>
        <w:t>обучения по программе</w:t>
      </w:r>
      <w:proofErr w:type="gramEnd"/>
      <w:r>
        <w:rPr>
          <w:rFonts w:ascii="Times New Roman" w:eastAsia="Times New Roman" w:hAnsi="Times New Roman" w:cs="Times New Roman"/>
          <w:color w:val="000000"/>
          <w:sz w:val="28"/>
          <w:szCs w:val="28"/>
        </w:rPr>
        <w:t xml:space="preserve"> проводятся разные виды контроля за результативностью усвоения программного материала.</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Текущий</w:t>
      </w:r>
      <w:r>
        <w:rPr>
          <w:rFonts w:ascii="Times New Roman" w:eastAsia="Times New Roman" w:hAnsi="Times New Roman" w:cs="Times New Roman"/>
          <w:color w:val="000000"/>
          <w:sz w:val="28"/>
          <w:szCs w:val="28"/>
        </w:rPr>
        <w:t> контроль проводится на занятиях в виде наблюдения за успехами каждого учащегося.</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Периодический</w:t>
      </w:r>
      <w:r>
        <w:rPr>
          <w:rFonts w:ascii="Times New Roman" w:eastAsia="Times New Roman" w:hAnsi="Times New Roman" w:cs="Times New Roman"/>
          <w:color w:val="000000"/>
          <w:sz w:val="28"/>
          <w:szCs w:val="28"/>
        </w:rPr>
        <w:t> контроль проводится по окончании изучения каждой темы в виде викторин и конкурсов.</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Планируется участие воспитанников детского объединения в конкурсе "Безопасное колесо" (на окружном этапе).</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В качестве итогового </w:t>
      </w:r>
      <w:r>
        <w:rPr>
          <w:rFonts w:ascii="Times New Roman" w:eastAsia="Times New Roman" w:hAnsi="Times New Roman" w:cs="Times New Roman"/>
          <w:color w:val="000000"/>
          <w:sz w:val="28"/>
          <w:szCs w:val="28"/>
        </w:rPr>
        <w:t>контроля в конце учебного года проводятся занятия на поиск решения ситуационных задач, а также итоговое занятие  по ПДД.</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Содержание программы.</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Вводная тема.</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Знакомство с группой. Организационные вопросы. Техника безопасности. Планы на текущий учебный год. Ознакомление с образовательной программой. </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w:t>
      </w:r>
      <w:r>
        <w:rPr>
          <w:rFonts w:ascii="Times New Roman" w:eastAsia="Times New Roman" w:hAnsi="Times New Roman" w:cs="Times New Roman"/>
          <w:color w:val="000000"/>
          <w:sz w:val="28"/>
          <w:szCs w:val="28"/>
        </w:rPr>
        <w:t> Просмотр фото- и видеоматериалов.</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История правил дорожного движения.</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История транспорта. Исторические этапы становления правил дорожного движения. </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 </w:t>
      </w:r>
      <w:r>
        <w:rPr>
          <w:rFonts w:ascii="Times New Roman" w:eastAsia="Times New Roman" w:hAnsi="Times New Roman" w:cs="Times New Roman"/>
          <w:color w:val="000000"/>
          <w:sz w:val="28"/>
          <w:szCs w:val="28"/>
        </w:rPr>
        <w:t>Просмотр фото- и видеоматериалов.</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Участники  дорожного  движения.</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Водитель.  Обязанности водителя.  Пешеход. Обязанности пешехода. Пассажиры. Обязанности  пассажиров. </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 </w:t>
      </w:r>
      <w:r>
        <w:rPr>
          <w:rFonts w:ascii="Times New Roman" w:eastAsia="Times New Roman" w:hAnsi="Times New Roman" w:cs="Times New Roman"/>
          <w:color w:val="000000"/>
          <w:sz w:val="28"/>
          <w:szCs w:val="28"/>
        </w:rPr>
        <w:t>Решение ситуаций.</w:t>
      </w:r>
      <w:r>
        <w:rPr>
          <w:rFonts w:ascii="Times New Roman" w:eastAsia="Times New Roman" w:hAnsi="Times New Roman" w:cs="Times New Roman"/>
          <w:color w:val="000000"/>
          <w:sz w:val="28"/>
          <w:szCs w:val="28"/>
        </w:rPr>
        <w:br/>
        <w:t>Просмотр фото- и видеоматериалов.</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Транспортные средства и правила движения.</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Виды транспортных средств. Применение аварийной сигнализации и знака аварийной остановки. Начало движения, маневрирование. Повороты, развороты и движение задним ходом. Скорость движения. Остановка, стоянка, вынужденная остановка. Проезд перекрестков. Пешеходные переходы и места остановок маршрутных транспортных средств. Движение через железнодорожные пути. Движение по автомагистралям. Движение в жилых зонах. Приоритет маршрутных транспортных средств. Пользование внешними световыми приборами и звуковыми сигналами. Буксировка механических транспортных средств.</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w:t>
      </w:r>
      <w:r>
        <w:rPr>
          <w:rFonts w:ascii="Times New Roman" w:eastAsia="Times New Roman" w:hAnsi="Times New Roman" w:cs="Times New Roman"/>
          <w:i/>
          <w:iCs/>
          <w:color w:val="000000"/>
          <w:sz w:val="28"/>
          <w:szCs w:val="28"/>
        </w:rPr>
        <w:br/>
      </w:r>
      <w:r>
        <w:rPr>
          <w:rFonts w:ascii="Times New Roman" w:eastAsia="Times New Roman" w:hAnsi="Times New Roman" w:cs="Times New Roman"/>
          <w:color w:val="000000"/>
          <w:sz w:val="28"/>
          <w:szCs w:val="28"/>
        </w:rPr>
        <w:t>Игра “Регулировщик”. Практическая работа с компьютером.</w:t>
      </w:r>
      <w:r>
        <w:rPr>
          <w:rFonts w:ascii="Times New Roman" w:eastAsia="Times New Roman" w:hAnsi="Times New Roman" w:cs="Times New Roman"/>
          <w:color w:val="000000"/>
          <w:sz w:val="28"/>
          <w:szCs w:val="28"/>
        </w:rPr>
        <w:br/>
        <w:t>Решение ситуаций.</w:t>
      </w:r>
      <w:r>
        <w:rPr>
          <w:rFonts w:ascii="Times New Roman" w:eastAsia="Times New Roman" w:hAnsi="Times New Roman" w:cs="Times New Roman"/>
          <w:color w:val="000000"/>
          <w:sz w:val="28"/>
          <w:szCs w:val="28"/>
        </w:rPr>
        <w:br/>
        <w:t>Просмотр фото- и видеоматериалов.</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Дорожная разметка.</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Дороги и их элементы. Проезжая часть. Разделительная полоса. Полоса движения. Тротуар. Прилегающие территории. Перекрестки. Населенные пункты. Расположение транспортных средств на проезжей части. Движение транспортных средств по тротуарам, обочинам и пешеходным дорожкам. Интервал и дистанция. Полоса торможения и разгона.</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w:t>
      </w:r>
      <w:r>
        <w:rPr>
          <w:rFonts w:ascii="Times New Roman" w:eastAsia="Times New Roman" w:hAnsi="Times New Roman" w:cs="Times New Roman"/>
          <w:i/>
          <w:iCs/>
          <w:color w:val="000000"/>
          <w:sz w:val="28"/>
          <w:szCs w:val="28"/>
        </w:rPr>
        <w:br/>
      </w:r>
      <w:r>
        <w:rPr>
          <w:rFonts w:ascii="Times New Roman" w:eastAsia="Times New Roman" w:hAnsi="Times New Roman" w:cs="Times New Roman"/>
          <w:color w:val="000000"/>
          <w:sz w:val="28"/>
          <w:szCs w:val="28"/>
        </w:rPr>
        <w:t>Экскурсия “Улицы нашего района”.</w:t>
      </w:r>
      <w:r>
        <w:rPr>
          <w:rFonts w:ascii="Times New Roman" w:eastAsia="Times New Roman" w:hAnsi="Times New Roman" w:cs="Times New Roman"/>
          <w:color w:val="000000"/>
          <w:sz w:val="28"/>
          <w:szCs w:val="28"/>
        </w:rPr>
        <w:br/>
        <w:t>Игра “Карта дороги”.</w:t>
      </w:r>
      <w:r>
        <w:rPr>
          <w:rFonts w:ascii="Times New Roman" w:eastAsia="Times New Roman" w:hAnsi="Times New Roman" w:cs="Times New Roman"/>
          <w:color w:val="000000"/>
          <w:sz w:val="28"/>
          <w:szCs w:val="28"/>
        </w:rPr>
        <w:br/>
        <w:t>Просмотр фото- и видеоматериалов.</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Дорожные знаки.</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Средства организации и регулирования дорожного движения, светофоры автомобильные, железнодорожные, пешеходные. Предупреждающие знаки. Знаки приоритета. Предписывающие знаки. Информационно-указательные знаки. Знаки сервиса. Знаки дополнительной информации. Обгон и встречный разъезд. Места, где остановка запрещена. Места, в которых стоянка запрещена. </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w:t>
      </w:r>
      <w:r>
        <w:rPr>
          <w:rFonts w:ascii="Times New Roman" w:eastAsia="Times New Roman" w:hAnsi="Times New Roman" w:cs="Times New Roman"/>
          <w:i/>
          <w:iCs/>
          <w:color w:val="000000"/>
          <w:sz w:val="28"/>
          <w:szCs w:val="28"/>
        </w:rPr>
        <w:br/>
      </w:r>
      <w:r>
        <w:rPr>
          <w:rFonts w:ascii="Times New Roman" w:eastAsia="Times New Roman" w:hAnsi="Times New Roman" w:cs="Times New Roman"/>
          <w:color w:val="000000"/>
          <w:sz w:val="28"/>
          <w:szCs w:val="28"/>
        </w:rPr>
        <w:t>Учебно-тематическая экскурсия “Дорожные знаки на пути в школу” (“Безопасная дорога”). </w:t>
      </w:r>
      <w:r>
        <w:rPr>
          <w:rFonts w:ascii="Times New Roman" w:eastAsia="Times New Roman" w:hAnsi="Times New Roman" w:cs="Times New Roman"/>
          <w:color w:val="000000"/>
          <w:sz w:val="28"/>
          <w:szCs w:val="28"/>
        </w:rPr>
        <w:br/>
        <w:t>Решение ситуаций</w:t>
      </w:r>
      <w:proofErr w:type="gramStart"/>
      <w:r>
        <w:rPr>
          <w:rFonts w:ascii="Times New Roman" w:eastAsia="Times New Roman" w:hAnsi="Times New Roman" w:cs="Times New Roman"/>
          <w:color w:val="000000"/>
          <w:sz w:val="28"/>
          <w:szCs w:val="28"/>
        </w:rPr>
        <w:t xml:space="preserve"> .</w:t>
      </w:r>
      <w:proofErr w:type="gramEnd"/>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Вождение велосипеда.</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Дополнительные требования к движению велосипедов и мопедов. Пешеходные светофоры для велосипедистов.</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 </w:t>
      </w:r>
      <w:r>
        <w:rPr>
          <w:rFonts w:ascii="Times New Roman" w:eastAsia="Times New Roman" w:hAnsi="Times New Roman" w:cs="Times New Roman"/>
          <w:color w:val="000000"/>
          <w:sz w:val="28"/>
          <w:szCs w:val="28"/>
        </w:rPr>
        <w:t>Фигурное вождение велосипеда.</w:t>
      </w:r>
      <w:r>
        <w:rPr>
          <w:rFonts w:ascii="Times New Roman" w:eastAsia="Times New Roman" w:hAnsi="Times New Roman" w:cs="Times New Roman"/>
          <w:color w:val="000000"/>
          <w:sz w:val="28"/>
          <w:szCs w:val="28"/>
        </w:rPr>
        <w:br/>
        <w:t>Преодоление на велосипеде естественных препятствий.</w:t>
      </w:r>
      <w:r>
        <w:rPr>
          <w:rFonts w:ascii="Times New Roman" w:eastAsia="Times New Roman" w:hAnsi="Times New Roman" w:cs="Times New Roman"/>
          <w:color w:val="000000"/>
          <w:sz w:val="28"/>
          <w:szCs w:val="28"/>
        </w:rPr>
        <w:br/>
        <w:t>Преодоление на велосипеде искусственных препятствий.</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Основы оказания первой доврачебной помощи.</w:t>
      </w:r>
      <w:r>
        <w:rPr>
          <w:rFonts w:ascii="Times New Roman" w:eastAsia="Times New Roman" w:hAnsi="Times New Roman" w:cs="Times New Roman"/>
          <w:b/>
          <w:bCs/>
          <w:color w:val="000000"/>
          <w:sz w:val="28"/>
          <w:szCs w:val="28"/>
        </w:rPr>
        <w:br/>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Первая доврачебная помощь. Приемы оказания доврачебной помощи. Понятие о травмах и объеме первой помощи. Раны и кровотечение. Травматический шок. Синдром длительного сдавливания. Правила наложения повязок при ранении и кровотечении. Закрытые травмы. Повреждение головы и лица. Повреждение груди. Повреждение органов брюшной полости. Повреждение позвоночника. Повреждение конечностей. </w:t>
      </w:r>
      <w:proofErr w:type="spellStart"/>
      <w:r>
        <w:rPr>
          <w:rFonts w:ascii="Times New Roman" w:eastAsia="Times New Roman" w:hAnsi="Times New Roman" w:cs="Times New Roman"/>
          <w:color w:val="000000"/>
          <w:sz w:val="28"/>
          <w:szCs w:val="28"/>
        </w:rPr>
        <w:t>Электротравма</w:t>
      </w:r>
      <w:proofErr w:type="spellEnd"/>
      <w:r>
        <w:rPr>
          <w:rFonts w:ascii="Times New Roman" w:eastAsia="Times New Roman" w:hAnsi="Times New Roman" w:cs="Times New Roman"/>
          <w:color w:val="000000"/>
          <w:sz w:val="28"/>
          <w:szCs w:val="28"/>
        </w:rPr>
        <w:t>. Ожоги. Обморожение. Искусственное дыхание и наружный массаж сердца. </w:t>
      </w:r>
      <w:r>
        <w:rPr>
          <w:rFonts w:ascii="Times New Roman" w:eastAsia="Times New Roman" w:hAnsi="Times New Roman" w:cs="Times New Roman"/>
          <w:color w:val="000000"/>
          <w:sz w:val="28"/>
          <w:szCs w:val="28"/>
        </w:rPr>
        <w:br/>
      </w:r>
      <w:r>
        <w:rPr>
          <w:rFonts w:ascii="Times New Roman" w:eastAsia="Times New Roman" w:hAnsi="Times New Roman" w:cs="Times New Roman"/>
          <w:i/>
          <w:iCs/>
          <w:color w:val="000000"/>
          <w:sz w:val="28"/>
          <w:szCs w:val="28"/>
        </w:rPr>
        <w:t>Практика:</w:t>
      </w:r>
      <w:r>
        <w:rPr>
          <w:rFonts w:ascii="Times New Roman" w:eastAsia="Times New Roman" w:hAnsi="Times New Roman" w:cs="Times New Roman"/>
          <w:i/>
          <w:iCs/>
          <w:color w:val="000000"/>
          <w:sz w:val="28"/>
          <w:szCs w:val="28"/>
        </w:rPr>
        <w:br/>
      </w:r>
      <w:r>
        <w:rPr>
          <w:rFonts w:ascii="Times New Roman" w:eastAsia="Times New Roman" w:hAnsi="Times New Roman" w:cs="Times New Roman"/>
          <w:color w:val="000000"/>
          <w:sz w:val="28"/>
          <w:szCs w:val="28"/>
        </w:rPr>
        <w:t>Первая помощь при травмах.</w:t>
      </w:r>
      <w:r>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rPr>
        <w:lastRenderedPageBreak/>
        <w:t>Первая помощь при травматическом шоке.</w:t>
      </w:r>
      <w:r>
        <w:rPr>
          <w:rFonts w:ascii="Times New Roman" w:eastAsia="Times New Roman" w:hAnsi="Times New Roman" w:cs="Times New Roman"/>
          <w:color w:val="000000"/>
          <w:sz w:val="28"/>
          <w:szCs w:val="28"/>
        </w:rPr>
        <w:br/>
        <w:t>Первая помощь при синдроме длительного сдавливания.</w:t>
      </w:r>
      <w:r>
        <w:rPr>
          <w:rFonts w:ascii="Times New Roman" w:eastAsia="Times New Roman" w:hAnsi="Times New Roman" w:cs="Times New Roman"/>
          <w:color w:val="000000"/>
          <w:sz w:val="28"/>
          <w:szCs w:val="28"/>
        </w:rPr>
        <w:br/>
        <w:t xml:space="preserve">Первая помощь при </w:t>
      </w:r>
      <w:proofErr w:type="spellStart"/>
      <w:r>
        <w:rPr>
          <w:rFonts w:ascii="Times New Roman" w:eastAsia="Times New Roman" w:hAnsi="Times New Roman" w:cs="Times New Roman"/>
          <w:color w:val="000000"/>
          <w:sz w:val="28"/>
          <w:szCs w:val="28"/>
        </w:rPr>
        <w:t>электротравме</w:t>
      </w:r>
      <w:proofErr w:type="spellEnd"/>
      <w:r>
        <w:rPr>
          <w:rFonts w:ascii="Times New Roman" w:eastAsia="Times New Roman" w:hAnsi="Times New Roman" w:cs="Times New Roman"/>
          <w:color w:val="000000"/>
          <w:sz w:val="28"/>
          <w:szCs w:val="28"/>
        </w:rPr>
        <w:t>, ожоге и обморожении.</w:t>
      </w:r>
      <w:r>
        <w:rPr>
          <w:rFonts w:ascii="Times New Roman" w:eastAsia="Times New Roman" w:hAnsi="Times New Roman" w:cs="Times New Roman"/>
          <w:color w:val="000000"/>
          <w:sz w:val="28"/>
          <w:szCs w:val="28"/>
        </w:rPr>
        <w:br/>
        <w:t>Искусственное дыхание и наружный массаж сердца.</w:t>
      </w:r>
      <w:r>
        <w:rPr>
          <w:rFonts w:ascii="Times New Roman" w:eastAsia="Times New Roman" w:hAnsi="Times New Roman" w:cs="Times New Roman"/>
          <w:color w:val="000000"/>
          <w:sz w:val="28"/>
          <w:szCs w:val="28"/>
        </w:rPr>
        <w:br/>
        <w:t>Просмотр фото- и видеоматериалов.</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Организация, подготовка, проведение, участие в конкурсных мероприятиях.</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Организация, подготовка, проведение викторин и конкурсов в детском объединении:</w:t>
      </w:r>
    </w:p>
    <w:p w:rsidR="007B54AC" w:rsidRDefault="007B54AC" w:rsidP="007B54AC">
      <w:pPr>
        <w:numPr>
          <w:ilvl w:val="0"/>
          <w:numId w:val="1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 "Знатоки  Правил дорожного движения";</w:t>
      </w:r>
    </w:p>
    <w:p w:rsidR="007B54AC" w:rsidRDefault="007B54AC" w:rsidP="007B54AC">
      <w:pPr>
        <w:numPr>
          <w:ilvl w:val="0"/>
          <w:numId w:val="1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викторина “Дорожные знаки”;</w:t>
      </w:r>
    </w:p>
    <w:p w:rsidR="007B54AC" w:rsidRDefault="007B54AC" w:rsidP="007B54AC">
      <w:pPr>
        <w:numPr>
          <w:ilvl w:val="0"/>
          <w:numId w:val="1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конкурс “Юные инспектора дорожного движения”;</w:t>
      </w:r>
    </w:p>
    <w:p w:rsidR="007B54AC" w:rsidRDefault="007B54AC" w:rsidP="007B54AC">
      <w:pPr>
        <w:numPr>
          <w:ilvl w:val="0"/>
          <w:numId w:val="12"/>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конкурс "Скорая  помощь на дороге".</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Подготовка  и  участие в конкурсных мероприятиях различного уровня.</w:t>
      </w:r>
    </w:p>
    <w:p w:rsidR="007B54AC" w:rsidRDefault="007B54AC" w:rsidP="007B54AC">
      <w:pPr>
        <w:spacing w:before="100" w:beforeAutospacing="1" w:after="100" w:afterAutospacing="1"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Итоговое занятие. </w:t>
      </w:r>
      <w:r>
        <w:rPr>
          <w:rFonts w:ascii="Times New Roman" w:eastAsia="Times New Roman" w:hAnsi="Times New Roman" w:cs="Times New Roman"/>
          <w:b/>
          <w:bCs/>
          <w:color w:val="000000"/>
          <w:sz w:val="28"/>
          <w:szCs w:val="28"/>
        </w:rPr>
        <w:br/>
      </w:r>
      <w:r>
        <w:rPr>
          <w:rFonts w:ascii="Times New Roman" w:eastAsia="Times New Roman" w:hAnsi="Times New Roman" w:cs="Times New Roman"/>
          <w:color w:val="000000"/>
          <w:sz w:val="28"/>
          <w:szCs w:val="28"/>
        </w:rPr>
        <w:t>Подведение итогов года. Награждение грамотами за успешное окончание учебного года.</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Примерный план работы в каникулярное время:</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Осенние каникулы:</w:t>
      </w:r>
    </w:p>
    <w:p w:rsidR="007B54AC" w:rsidRDefault="007B54AC" w:rsidP="007B54AC">
      <w:pPr>
        <w:numPr>
          <w:ilvl w:val="0"/>
          <w:numId w:val="13"/>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Праздник “Посвящение в пешеходы”.</w:t>
      </w:r>
    </w:p>
    <w:p w:rsidR="007B54AC" w:rsidRDefault="007B54AC" w:rsidP="007B54AC">
      <w:pPr>
        <w:numPr>
          <w:ilvl w:val="0"/>
          <w:numId w:val="13"/>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Выставка рисунков “Безопасная дорога”.</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Зимние каникулы:</w:t>
      </w:r>
    </w:p>
    <w:p w:rsidR="007B54AC" w:rsidRDefault="007B54AC" w:rsidP="007B54AC">
      <w:pPr>
        <w:numPr>
          <w:ilvl w:val="0"/>
          <w:numId w:val="14"/>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Соревнования “Безопасное  колесо”.</w:t>
      </w:r>
    </w:p>
    <w:p w:rsidR="007B54AC" w:rsidRDefault="007B54AC" w:rsidP="007B54AC">
      <w:pPr>
        <w:numPr>
          <w:ilvl w:val="0"/>
          <w:numId w:val="14"/>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Просмотр видеофильмов с различными ситуациями на дороге.</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Весенние каникулы:</w:t>
      </w:r>
    </w:p>
    <w:p w:rsidR="007B54AC" w:rsidRDefault="007B54AC" w:rsidP="007B54AC">
      <w:pPr>
        <w:numPr>
          <w:ilvl w:val="0"/>
          <w:numId w:val="1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Конкурс рисунков на асфальте “Пешеход и светофор”.</w:t>
      </w:r>
    </w:p>
    <w:p w:rsidR="007B54AC" w:rsidRDefault="007B54AC" w:rsidP="007B54AC">
      <w:pPr>
        <w:numPr>
          <w:ilvl w:val="0"/>
          <w:numId w:val="15"/>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Соревнования “Велосипедисты на дороге”.</w:t>
      </w:r>
    </w:p>
    <w:p w:rsidR="007B54AC" w:rsidRDefault="007B54AC" w:rsidP="007B54AC">
      <w:pPr>
        <w:spacing w:before="100" w:beforeAutospacing="1" w:after="100" w:afterAutospacing="1" w:line="240"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Методическое обеспечение программы.</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решения поставленных задач применяются следующие методы обучения:</w:t>
      </w:r>
    </w:p>
    <w:p w:rsidR="007B54AC" w:rsidRDefault="007B54AC" w:rsidP="007B54AC">
      <w:pPr>
        <w:numPr>
          <w:ilvl w:val="0"/>
          <w:numId w:val="16"/>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Наглядно-иллюстративный;</w:t>
      </w:r>
    </w:p>
    <w:p w:rsidR="007B54AC" w:rsidRDefault="007B54AC" w:rsidP="007B54AC">
      <w:pPr>
        <w:numPr>
          <w:ilvl w:val="0"/>
          <w:numId w:val="16"/>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Коллективный (дети учатся помогать друг другу в работе, обмениваться опытом).</w:t>
      </w:r>
    </w:p>
    <w:p w:rsidR="007B54AC" w:rsidRDefault="007B54AC" w:rsidP="007B54AC">
      <w:pPr>
        <w:spacing w:before="100" w:beforeAutospacing="1" w:after="100" w:afterAutospacing="1" w:line="240" w:lineRule="auto"/>
        <w:jc w:val="both"/>
        <w:rPr>
          <w:rFonts w:ascii="Times New Roman" w:eastAsia="Times New Roman" w:hAnsi="Times New Roman" w:cs="Times New Roman"/>
          <w:i/>
          <w:iCs/>
          <w:color w:val="000000"/>
          <w:sz w:val="28"/>
          <w:szCs w:val="28"/>
        </w:rPr>
      </w:pPr>
      <w:r>
        <w:rPr>
          <w:rFonts w:ascii="Times New Roman" w:eastAsia="Times New Roman" w:hAnsi="Times New Roman" w:cs="Times New Roman"/>
          <w:b/>
          <w:bCs/>
          <w:i/>
          <w:iCs/>
          <w:color w:val="000000"/>
          <w:sz w:val="28"/>
          <w:szCs w:val="28"/>
        </w:rPr>
        <w:t>Учебно-методическое обеспечение программы</w:t>
      </w:r>
    </w:p>
    <w:p w:rsidR="007B54AC" w:rsidRDefault="007B54AC" w:rsidP="007B54AC">
      <w:pPr>
        <w:numPr>
          <w:ilvl w:val="0"/>
          <w:numId w:val="17"/>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Дидактические материалы и наглядные пособия.</w:t>
      </w:r>
    </w:p>
    <w:p w:rsidR="007B54AC" w:rsidRDefault="007B54AC" w:rsidP="007B54AC">
      <w:pPr>
        <w:numPr>
          <w:ilvl w:val="0"/>
          <w:numId w:val="17"/>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Велосипеды (личные).</w:t>
      </w:r>
    </w:p>
    <w:p w:rsidR="007B54AC" w:rsidRPr="00545269" w:rsidRDefault="007B54AC" w:rsidP="007B54AC">
      <w:pPr>
        <w:numPr>
          <w:ilvl w:val="0"/>
          <w:numId w:val="17"/>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Аптечка.</w:t>
      </w:r>
    </w:p>
    <w:p w:rsidR="007B54AC" w:rsidRDefault="007B54AC" w:rsidP="007B54AC">
      <w:pPr>
        <w:numPr>
          <w:ilvl w:val="0"/>
          <w:numId w:val="17"/>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Знаки правил дорожного движения.</w:t>
      </w:r>
    </w:p>
    <w:p w:rsidR="007B54AC" w:rsidRPr="00B06B4F" w:rsidRDefault="007B54AC" w:rsidP="007B54AC">
      <w:pPr>
        <w:numPr>
          <w:ilvl w:val="0"/>
          <w:numId w:val="17"/>
        </w:numPr>
        <w:spacing w:before="100" w:beforeAutospacing="1" w:after="100" w:afterAutospacing="1" w:line="240" w:lineRule="auto"/>
        <w:jc w:val="both"/>
        <w:rPr>
          <w:rFonts w:ascii="Times New Roman" w:eastAsia="Times New Roman" w:hAnsi="Times New Roman" w:cs="Times New Roman"/>
          <w:color w:val="000000"/>
          <w:sz w:val="28"/>
          <w:szCs w:val="28"/>
        </w:rPr>
      </w:pPr>
      <w:r w:rsidRPr="00B06B4F">
        <w:rPr>
          <w:rFonts w:ascii="Times New Roman" w:eastAsia="Times New Roman" w:hAnsi="Times New Roman" w:cs="Times New Roman"/>
          <w:color w:val="000000"/>
          <w:sz w:val="28"/>
          <w:szCs w:val="28"/>
        </w:rPr>
        <w:t>Экзаменационные билеты для приема теоретических экзаменов.</w:t>
      </w:r>
    </w:p>
    <w:p w:rsidR="007B54AC" w:rsidRDefault="007B54AC" w:rsidP="007B54AC">
      <w:pPr>
        <w:numPr>
          <w:ilvl w:val="0"/>
          <w:numId w:val="17"/>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Фото и видео материалы.</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Условия реализации программы</w:t>
      </w:r>
    </w:p>
    <w:p w:rsidR="007B54A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реализации данной программы необходимо:</w:t>
      </w:r>
    </w:p>
    <w:p w:rsidR="007B54AC" w:rsidRDefault="007B54AC" w:rsidP="007B54AC">
      <w:pPr>
        <w:numPr>
          <w:ilvl w:val="0"/>
          <w:numId w:val="18"/>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Наличие спортивной площадки;</w:t>
      </w:r>
    </w:p>
    <w:p w:rsidR="007B54AC" w:rsidRDefault="007B54AC" w:rsidP="007B54AC">
      <w:pPr>
        <w:numPr>
          <w:ilvl w:val="0"/>
          <w:numId w:val="18"/>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Компьютерный класс,</w:t>
      </w:r>
    </w:p>
    <w:p w:rsidR="007B54AC" w:rsidRDefault="007B54AC" w:rsidP="007B54AC">
      <w:pPr>
        <w:numPr>
          <w:ilvl w:val="0"/>
          <w:numId w:val="18"/>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Класс для теоретических занятий.</w:t>
      </w:r>
    </w:p>
    <w:p w:rsidR="007B54AC" w:rsidRPr="002952A1"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w:t>
      </w:r>
      <w:r w:rsidRPr="0060057B">
        <w:rPr>
          <w:rFonts w:ascii="Times New Roman" w:eastAsia="Times New Roman" w:hAnsi="Times New Roman" w:cs="Times New Roman"/>
          <w:b/>
          <w:bCs/>
          <w:sz w:val="28"/>
          <w:szCs w:val="28"/>
        </w:rPr>
        <w:t xml:space="preserve"> </w:t>
      </w:r>
      <w:r w:rsidRPr="00F15C39">
        <w:rPr>
          <w:rFonts w:ascii="Times New Roman" w:eastAsia="Times New Roman" w:hAnsi="Times New Roman" w:cs="Times New Roman"/>
          <w:b/>
          <w:bCs/>
          <w:i/>
          <w:sz w:val="28"/>
          <w:szCs w:val="28"/>
        </w:rPr>
        <w:t>Нормативно-правовое обеспечение программы:</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Конституция РФ.</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Конвенция «О правах ребенка».</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Правила дорожного движения (ПДД).</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Устав муниципального бюджетного учреждения.</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Учебный план.</w:t>
      </w:r>
    </w:p>
    <w:p w:rsidR="007B54AC" w:rsidRPr="00F15C39"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i/>
          <w:sz w:val="28"/>
          <w:szCs w:val="28"/>
        </w:rPr>
      </w:pPr>
      <w:r w:rsidRPr="0060057B">
        <w:rPr>
          <w:rFonts w:ascii="Times New Roman" w:eastAsia="Times New Roman" w:hAnsi="Times New Roman" w:cs="Times New Roman"/>
          <w:b/>
          <w:bCs/>
          <w:sz w:val="28"/>
          <w:szCs w:val="28"/>
        </w:rPr>
        <w:t xml:space="preserve"> </w:t>
      </w:r>
      <w:r w:rsidRPr="00F15C39">
        <w:rPr>
          <w:rFonts w:ascii="Times New Roman" w:eastAsia="Times New Roman" w:hAnsi="Times New Roman" w:cs="Times New Roman"/>
          <w:b/>
          <w:bCs/>
          <w:i/>
          <w:sz w:val="28"/>
          <w:szCs w:val="28"/>
        </w:rPr>
        <w:t>Научно-методическое обеспечение:</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1. Государственный образовательный стандарт (федеральный и региональный компоненты).</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2. Учебный план и учебные программы учреждения.</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Pr="0060057B">
        <w:rPr>
          <w:rFonts w:ascii="Times New Roman" w:eastAsia="Times New Roman" w:hAnsi="Times New Roman" w:cs="Times New Roman"/>
          <w:sz w:val="28"/>
          <w:szCs w:val="28"/>
        </w:rPr>
        <w:t>Методические разработки для родителей, обучающихся, педагогов.</w:t>
      </w:r>
    </w:p>
    <w:p w:rsidR="007B54AC" w:rsidRPr="00F15C39"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w:t>
      </w:r>
      <w:r w:rsidRPr="00F15C39">
        <w:rPr>
          <w:rFonts w:ascii="Times New Roman" w:eastAsia="Times New Roman" w:hAnsi="Times New Roman" w:cs="Times New Roman"/>
          <w:b/>
          <w:bCs/>
          <w:i/>
          <w:sz w:val="28"/>
          <w:szCs w:val="28"/>
        </w:rPr>
        <w:t>Управленческая деятельность по кадровому обеспечению:</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1. Анализ кадрового обеспечения.</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2. Расстановка кадров, инициирование их на инновационную деятельность.</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lastRenderedPageBreak/>
        <w:t>3. Выявление и поощрение педагогов, успешно внедряющих программу.</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4. Привлечение работников ГИБДД.</w:t>
      </w:r>
    </w:p>
    <w:p w:rsidR="007B54AC" w:rsidRPr="00F15C39"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i/>
          <w:sz w:val="28"/>
          <w:szCs w:val="28"/>
        </w:rPr>
      </w:pPr>
      <w:r w:rsidRPr="00F15C39">
        <w:rPr>
          <w:rFonts w:ascii="Times New Roman" w:eastAsia="Times New Roman" w:hAnsi="Times New Roman" w:cs="Times New Roman"/>
          <w:i/>
          <w:sz w:val="28"/>
          <w:szCs w:val="28"/>
        </w:rPr>
        <w:t> </w:t>
      </w:r>
      <w:r w:rsidRPr="00F15C39">
        <w:rPr>
          <w:rFonts w:ascii="Times New Roman" w:eastAsia="Times New Roman" w:hAnsi="Times New Roman" w:cs="Times New Roman"/>
          <w:b/>
          <w:bCs/>
          <w:i/>
          <w:sz w:val="28"/>
          <w:szCs w:val="28"/>
        </w:rPr>
        <w:t xml:space="preserve"> Управленческая деятельность по информационному обеспечению:</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1. Создание банка данных - разработка уроков, лекций и бесед для родителей, бесед для учащихся, внеклассных мероприятий.</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2. Информирование участников образовательного процесса о федеральных, региональных документах.</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3. Сбор текущей информации о результатах тестов, срезов зна</w:t>
      </w:r>
      <w:r w:rsidRPr="0060057B">
        <w:rPr>
          <w:rFonts w:ascii="Times New Roman" w:eastAsia="Times New Roman" w:hAnsi="Times New Roman" w:cs="Times New Roman"/>
          <w:sz w:val="28"/>
          <w:szCs w:val="28"/>
        </w:rPr>
        <w:softHyphen/>
        <w:t>ний, посещениях уроков, занятий, внеклассных мероприятий.</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4. Сбор аналитич</w:t>
      </w:r>
      <w:r>
        <w:rPr>
          <w:rFonts w:ascii="Times New Roman" w:eastAsia="Times New Roman" w:hAnsi="Times New Roman" w:cs="Times New Roman"/>
          <w:sz w:val="28"/>
          <w:szCs w:val="28"/>
        </w:rPr>
        <w:t>еской информации о ходе работы п</w:t>
      </w:r>
      <w:r w:rsidRPr="0060057B">
        <w:rPr>
          <w:rFonts w:ascii="Times New Roman" w:eastAsia="Times New Roman" w:hAnsi="Times New Roman" w:cs="Times New Roman"/>
          <w:sz w:val="28"/>
          <w:szCs w:val="28"/>
        </w:rPr>
        <w:t>о программе и результатах ее выполнения.</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5. Проведение контрольных срезов.</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xml:space="preserve">6. Организация </w:t>
      </w:r>
      <w:r>
        <w:rPr>
          <w:rFonts w:ascii="Times New Roman" w:eastAsia="Times New Roman" w:hAnsi="Times New Roman" w:cs="Times New Roman"/>
          <w:sz w:val="28"/>
          <w:szCs w:val="28"/>
        </w:rPr>
        <w:t xml:space="preserve"> </w:t>
      </w:r>
      <w:r w:rsidRPr="0060057B">
        <w:rPr>
          <w:rFonts w:ascii="Times New Roman" w:eastAsia="Times New Roman" w:hAnsi="Times New Roman" w:cs="Times New Roman"/>
          <w:sz w:val="28"/>
          <w:szCs w:val="28"/>
        </w:rPr>
        <w:t>встреч с родителями (консультации, лекции, собеседования).</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8. Взаимодействие с ГИБДД и другими общественными орга</w:t>
      </w:r>
      <w:r w:rsidRPr="0060057B">
        <w:rPr>
          <w:rFonts w:ascii="Times New Roman" w:eastAsia="Times New Roman" w:hAnsi="Times New Roman" w:cs="Times New Roman"/>
          <w:sz w:val="28"/>
          <w:szCs w:val="28"/>
        </w:rPr>
        <w:softHyphen/>
        <w:t>низациями.</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9. Систематическое оформление информационного стенда.</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10. Анализ состояния дорожных происшествий, участниками которых являются обучающиеся в школе.</w:t>
      </w:r>
    </w:p>
    <w:p w:rsidR="007B54AC" w:rsidRPr="0060057B"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w:t>
      </w:r>
      <w:r w:rsidRPr="0060057B">
        <w:rPr>
          <w:rFonts w:ascii="Times New Roman" w:eastAsia="Times New Roman" w:hAnsi="Times New Roman" w:cs="Times New Roman"/>
          <w:b/>
          <w:bCs/>
          <w:sz w:val="28"/>
          <w:szCs w:val="28"/>
        </w:rPr>
        <w:t xml:space="preserve"> Участники реализации данной программы:</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Администрация учреждения</w:t>
      </w:r>
      <w:r w:rsidRPr="0060057B">
        <w:rPr>
          <w:rFonts w:ascii="Times New Roman" w:eastAsia="Times New Roman" w:hAnsi="Times New Roman" w:cs="Times New Roman"/>
          <w:sz w:val="28"/>
          <w:szCs w:val="28"/>
        </w:rPr>
        <w:t>;</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Методисты отдела образования</w:t>
      </w:r>
    </w:p>
    <w:p w:rsidR="007B54AC" w:rsidRPr="00F15D3D"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i/>
          <w:sz w:val="28"/>
          <w:szCs w:val="28"/>
        </w:rPr>
      </w:pPr>
      <w:r w:rsidRPr="00F15D3D">
        <w:rPr>
          <w:rFonts w:ascii="Times New Roman" w:eastAsia="Times New Roman" w:hAnsi="Times New Roman" w:cs="Times New Roman"/>
          <w:b/>
          <w:bCs/>
          <w:i/>
          <w:sz w:val="28"/>
          <w:szCs w:val="28"/>
        </w:rPr>
        <w:t>Учебный процесс:</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xml:space="preserve">Ø     проведение занятий и бесед с </w:t>
      </w:r>
      <w:proofErr w:type="gramStart"/>
      <w:r w:rsidRPr="0060057B">
        <w:rPr>
          <w:rFonts w:ascii="Times New Roman" w:eastAsia="Times New Roman" w:hAnsi="Times New Roman" w:cs="Times New Roman"/>
          <w:sz w:val="28"/>
          <w:szCs w:val="28"/>
        </w:rPr>
        <w:t>обучаю</w:t>
      </w:r>
      <w:r>
        <w:rPr>
          <w:rFonts w:ascii="Times New Roman" w:eastAsia="Times New Roman" w:hAnsi="Times New Roman" w:cs="Times New Roman"/>
          <w:sz w:val="28"/>
          <w:szCs w:val="28"/>
        </w:rPr>
        <w:t>щимися</w:t>
      </w:r>
      <w:proofErr w:type="gramEnd"/>
      <w:r>
        <w:rPr>
          <w:rFonts w:ascii="Times New Roman" w:eastAsia="Times New Roman" w:hAnsi="Times New Roman" w:cs="Times New Roman"/>
          <w:sz w:val="28"/>
          <w:szCs w:val="28"/>
        </w:rPr>
        <w:t xml:space="preserve"> в рамках программы по ПДД</w:t>
      </w:r>
      <w:r w:rsidRPr="0060057B">
        <w:rPr>
          <w:rFonts w:ascii="Times New Roman" w:eastAsia="Times New Roman" w:hAnsi="Times New Roman" w:cs="Times New Roman"/>
          <w:sz w:val="28"/>
          <w:szCs w:val="28"/>
        </w:rPr>
        <w:t>;</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изучение Правил дорожного движения по другим программам, согласованным и утвержденным педагогическим советом;</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проведение учебных экскурсий;</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показ учебных видеофильмов, кинофрагментов, использование учебных компьютерных программ;</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lastRenderedPageBreak/>
        <w:t xml:space="preserve">Ø     включение темы «Дорога и мы» в планирование уроков </w:t>
      </w:r>
      <w:proofErr w:type="gramStart"/>
      <w:r w:rsidRPr="0060057B">
        <w:rPr>
          <w:rFonts w:ascii="Times New Roman" w:eastAsia="Times New Roman" w:hAnsi="Times New Roman" w:cs="Times New Roman"/>
          <w:sz w:val="28"/>
          <w:szCs w:val="28"/>
        </w:rPr>
        <w:t>ИЗО</w:t>
      </w:r>
      <w:proofErr w:type="gramEnd"/>
      <w:r w:rsidRPr="0060057B">
        <w:rPr>
          <w:rFonts w:ascii="Times New Roman" w:eastAsia="Times New Roman" w:hAnsi="Times New Roman" w:cs="Times New Roman"/>
          <w:sz w:val="28"/>
          <w:szCs w:val="28"/>
        </w:rPr>
        <w:t>, трудового обучения и т.д.</w:t>
      </w:r>
    </w:p>
    <w:p w:rsidR="007B54AC" w:rsidRPr="00F15D3D"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i/>
          <w:sz w:val="28"/>
          <w:szCs w:val="28"/>
        </w:rPr>
      </w:pPr>
      <w:r w:rsidRPr="00F15D3D">
        <w:rPr>
          <w:rFonts w:ascii="Times New Roman" w:eastAsia="Times New Roman" w:hAnsi="Times New Roman" w:cs="Times New Roman"/>
          <w:i/>
          <w:sz w:val="28"/>
          <w:szCs w:val="28"/>
        </w:rPr>
        <w:t> </w:t>
      </w:r>
      <w:r w:rsidRPr="00F15D3D">
        <w:rPr>
          <w:rFonts w:ascii="Times New Roman" w:eastAsia="Times New Roman" w:hAnsi="Times New Roman" w:cs="Times New Roman"/>
          <w:b/>
          <w:bCs/>
          <w:i/>
          <w:sz w:val="28"/>
          <w:szCs w:val="28"/>
        </w:rPr>
        <w:t xml:space="preserve"> Внеурочная деятельность:</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проведение тематических классных часов;</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xml:space="preserve">Ø     беседы инспекторов </w:t>
      </w:r>
      <w:r>
        <w:rPr>
          <w:rFonts w:ascii="Times New Roman" w:eastAsia="Times New Roman" w:hAnsi="Times New Roman" w:cs="Times New Roman"/>
          <w:sz w:val="28"/>
          <w:szCs w:val="28"/>
        </w:rPr>
        <w:t>ГИБДД с обучающимися и педагогами</w:t>
      </w:r>
      <w:r w:rsidRPr="0060057B">
        <w:rPr>
          <w:rFonts w:ascii="Times New Roman" w:eastAsia="Times New Roman" w:hAnsi="Times New Roman" w:cs="Times New Roman"/>
          <w:sz w:val="28"/>
          <w:szCs w:val="28"/>
        </w:rPr>
        <w:t>;</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участие в мероприятиях по Правилам дорожного движения, проводимых на муниципальном и областном уровне;</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проведение «Недели безопасности дорожного движения»;</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участие в мероприятиях по безопасности дорожного движения, проводимых в рамках Всероссийской операции «Внимание – дети!»;</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xml:space="preserve">Ø     ознакомление обучающихся с аналитическими данными о </w:t>
      </w:r>
      <w:proofErr w:type="spellStart"/>
      <w:r w:rsidRPr="0060057B">
        <w:rPr>
          <w:rFonts w:ascii="Times New Roman" w:eastAsia="Times New Roman" w:hAnsi="Times New Roman" w:cs="Times New Roman"/>
          <w:sz w:val="28"/>
          <w:szCs w:val="28"/>
        </w:rPr>
        <w:t>дорожно</w:t>
      </w:r>
      <w:proofErr w:type="spellEnd"/>
      <w:r w:rsidRPr="0060057B">
        <w:rPr>
          <w:rFonts w:ascii="Times New Roman" w:eastAsia="Times New Roman" w:hAnsi="Times New Roman" w:cs="Times New Roman"/>
          <w:sz w:val="28"/>
          <w:szCs w:val="28"/>
        </w:rPr>
        <w:t xml:space="preserve"> – транспортных происшествиях;</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ведение журнала проведения инструктажей пере</w:t>
      </w:r>
      <w:r>
        <w:rPr>
          <w:rFonts w:ascii="Times New Roman" w:eastAsia="Times New Roman" w:hAnsi="Times New Roman" w:cs="Times New Roman"/>
          <w:sz w:val="28"/>
          <w:szCs w:val="28"/>
        </w:rPr>
        <w:t>д выходами в общественные места.</w:t>
      </w:r>
    </w:p>
    <w:p w:rsidR="007B54AC" w:rsidRPr="00F03E0A" w:rsidRDefault="007B54AC" w:rsidP="007B54AC">
      <w:pPr>
        <w:shd w:val="clear" w:color="auto" w:fill="FFFFFF"/>
        <w:spacing w:before="100" w:beforeAutospacing="1" w:after="100" w:afterAutospacing="1" w:line="240" w:lineRule="auto"/>
        <w:jc w:val="both"/>
        <w:rPr>
          <w:rFonts w:ascii="Times New Roman" w:eastAsia="Times New Roman" w:hAnsi="Times New Roman" w:cs="Times New Roman"/>
          <w:i/>
          <w:sz w:val="28"/>
          <w:szCs w:val="28"/>
        </w:rPr>
      </w:pPr>
      <w:r w:rsidRPr="0060057B">
        <w:rPr>
          <w:rFonts w:ascii="Times New Roman" w:eastAsia="Times New Roman" w:hAnsi="Times New Roman" w:cs="Times New Roman"/>
          <w:b/>
          <w:bCs/>
          <w:sz w:val="28"/>
          <w:szCs w:val="28"/>
        </w:rPr>
        <w:t xml:space="preserve"> </w:t>
      </w:r>
      <w:r w:rsidRPr="00F03E0A">
        <w:rPr>
          <w:rFonts w:ascii="Times New Roman" w:eastAsia="Times New Roman" w:hAnsi="Times New Roman" w:cs="Times New Roman"/>
          <w:b/>
          <w:bCs/>
          <w:i/>
          <w:sz w:val="28"/>
          <w:szCs w:val="28"/>
        </w:rPr>
        <w:t>Работа с родителями:</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Ø     обсуждение вопросов безопасности дорожного движения на родительских собраниях;</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xml:space="preserve">Ø     обсуждение вопросов по профилактике и предупреждению детского </w:t>
      </w:r>
      <w:proofErr w:type="spellStart"/>
      <w:r w:rsidRPr="0060057B">
        <w:rPr>
          <w:rFonts w:ascii="Times New Roman" w:eastAsia="Times New Roman" w:hAnsi="Times New Roman" w:cs="Times New Roman"/>
          <w:sz w:val="28"/>
          <w:szCs w:val="28"/>
        </w:rPr>
        <w:t>дорожно</w:t>
      </w:r>
      <w:proofErr w:type="spellEnd"/>
      <w:r w:rsidRPr="0060057B">
        <w:rPr>
          <w:rFonts w:ascii="Times New Roman" w:eastAsia="Times New Roman" w:hAnsi="Times New Roman" w:cs="Times New Roman"/>
          <w:sz w:val="28"/>
          <w:szCs w:val="28"/>
        </w:rPr>
        <w:t xml:space="preserve"> – транспортного травматизма на заседаниях родительского комитета;</w:t>
      </w:r>
    </w:p>
    <w:p w:rsidR="007B54AC" w:rsidRPr="0060057B" w:rsidRDefault="007B54AC" w:rsidP="007B54AC">
      <w:pPr>
        <w:shd w:val="clear" w:color="auto" w:fill="FFFFFF"/>
        <w:spacing w:before="100" w:beforeAutospacing="1" w:after="100" w:afterAutospacing="1" w:line="240" w:lineRule="auto"/>
        <w:ind w:left="720" w:hanging="360"/>
        <w:jc w:val="both"/>
        <w:rPr>
          <w:rFonts w:ascii="Times New Roman" w:eastAsia="Times New Roman" w:hAnsi="Times New Roman" w:cs="Times New Roman"/>
          <w:sz w:val="28"/>
          <w:szCs w:val="28"/>
        </w:rPr>
      </w:pPr>
      <w:r w:rsidRPr="0060057B">
        <w:rPr>
          <w:rFonts w:ascii="Times New Roman" w:eastAsia="Times New Roman" w:hAnsi="Times New Roman" w:cs="Times New Roman"/>
          <w:sz w:val="28"/>
          <w:szCs w:val="28"/>
        </w:rPr>
        <w:t xml:space="preserve">Ø     проведение бесед с родителями по сообщениям о </w:t>
      </w:r>
      <w:proofErr w:type="spellStart"/>
      <w:r w:rsidRPr="0060057B">
        <w:rPr>
          <w:rFonts w:ascii="Times New Roman" w:eastAsia="Times New Roman" w:hAnsi="Times New Roman" w:cs="Times New Roman"/>
          <w:sz w:val="28"/>
          <w:szCs w:val="28"/>
        </w:rPr>
        <w:t>дорожно</w:t>
      </w:r>
      <w:proofErr w:type="spellEnd"/>
      <w:r w:rsidRPr="0060057B">
        <w:rPr>
          <w:rFonts w:ascii="Times New Roman" w:eastAsia="Times New Roman" w:hAnsi="Times New Roman" w:cs="Times New Roman"/>
          <w:sz w:val="28"/>
          <w:szCs w:val="28"/>
        </w:rPr>
        <w:t xml:space="preserve"> – транспортных происшествиях с участием детей и подростков.</w:t>
      </w:r>
    </w:p>
    <w:p w:rsidR="001962B1" w:rsidRDefault="001962B1"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1962B1" w:rsidRDefault="001962B1"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1962B1" w:rsidRDefault="001962B1"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1962B1" w:rsidRDefault="001962B1"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1962B1" w:rsidRDefault="001962B1"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1962B1" w:rsidRDefault="001962B1"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Учебно-тематический план учебного модуля</w:t>
      </w:r>
    </w:p>
    <w:p w:rsidR="007B54AC" w:rsidRDefault="007B54AC" w:rsidP="007B54AC">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«Дорожная безопасность»</w:t>
      </w:r>
    </w:p>
    <w:p w:rsidR="007B54AC" w:rsidRDefault="007B54AC" w:rsidP="007B54AC">
      <w:pPr>
        <w:shd w:val="clear" w:color="auto" w:fill="FFFFFF"/>
        <w:spacing w:after="0" w:line="240" w:lineRule="auto"/>
        <w:jc w:val="center"/>
        <w:rPr>
          <w:rFonts w:ascii="Times New Roman" w:eastAsia="Times New Roman" w:hAnsi="Times New Roman" w:cs="Times New Roman"/>
          <w:sz w:val="28"/>
          <w:szCs w:val="28"/>
        </w:rPr>
      </w:pPr>
    </w:p>
    <w:p w:rsidR="007B54AC" w:rsidRPr="00B356A0" w:rsidRDefault="007B54AC" w:rsidP="007B54AC">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lang w:val="en-US"/>
        </w:rPr>
        <w:t>I</w:t>
      </w:r>
      <w:r>
        <w:rPr>
          <w:rFonts w:ascii="Times New Roman" w:eastAsia="Times New Roman" w:hAnsi="Times New Roman" w:cs="Times New Roman"/>
          <w:b/>
          <w:bCs/>
          <w:sz w:val="28"/>
          <w:szCs w:val="28"/>
        </w:rPr>
        <w:t xml:space="preserve"> год обучения</w:t>
      </w:r>
    </w:p>
    <w:tbl>
      <w:tblPr>
        <w:tblW w:w="10544" w:type="dxa"/>
        <w:tblInd w:w="-1079" w:type="dxa"/>
        <w:shd w:val="clear" w:color="auto" w:fill="FFFFFF"/>
        <w:tblCellMar>
          <w:left w:w="0" w:type="dxa"/>
          <w:right w:w="0" w:type="dxa"/>
        </w:tblCellMar>
        <w:tblLook w:val="04A0"/>
      </w:tblPr>
      <w:tblGrid>
        <w:gridCol w:w="838"/>
        <w:gridCol w:w="5724"/>
        <w:gridCol w:w="1234"/>
        <w:gridCol w:w="1260"/>
        <w:gridCol w:w="15"/>
        <w:gridCol w:w="1473"/>
      </w:tblGrid>
      <w:tr w:rsidR="007B54AC" w:rsidRPr="00B356A0" w:rsidTr="00BD401F">
        <w:trPr>
          <w:trHeight w:val="390"/>
        </w:trPr>
        <w:tc>
          <w:tcPr>
            <w:tcW w:w="838" w:type="dxa"/>
            <w:vMerge w:val="restart"/>
            <w:tcBorders>
              <w:top w:val="single" w:sz="8" w:space="0" w:color="auto"/>
              <w:left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w:t>
            </w:r>
          </w:p>
        </w:tc>
        <w:tc>
          <w:tcPr>
            <w:tcW w:w="5724" w:type="dxa"/>
            <w:vMerge w:val="restart"/>
            <w:tcBorders>
              <w:top w:val="single" w:sz="8" w:space="0" w:color="auto"/>
              <w:left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Тема занятий</w:t>
            </w:r>
          </w:p>
        </w:tc>
        <w:tc>
          <w:tcPr>
            <w:tcW w:w="3982" w:type="dxa"/>
            <w:gridSpan w:val="4"/>
            <w:tcBorders>
              <w:top w:val="single" w:sz="8" w:space="0" w:color="000000"/>
              <w:left w:val="single" w:sz="8" w:space="0" w:color="000000"/>
              <w:bottom w:val="single" w:sz="4" w:space="0" w:color="auto"/>
              <w:right w:val="single" w:sz="8" w:space="0" w:color="000000"/>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Количество часов</w:t>
            </w:r>
          </w:p>
        </w:tc>
      </w:tr>
      <w:tr w:rsidR="007B54AC" w:rsidRPr="00B356A0" w:rsidTr="00BD401F">
        <w:trPr>
          <w:trHeight w:val="765"/>
        </w:trPr>
        <w:tc>
          <w:tcPr>
            <w:tcW w:w="838" w:type="dxa"/>
            <w:vMerge/>
            <w:tcBorders>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p>
        </w:tc>
        <w:tc>
          <w:tcPr>
            <w:tcW w:w="5724" w:type="dxa"/>
            <w:vMerge/>
            <w:tcBorders>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rPr>
                <w:rFonts w:ascii="Times New Roman" w:eastAsia="Times New Roman" w:hAnsi="Times New Roman" w:cs="Times New Roman"/>
                <w:b/>
                <w:bCs/>
                <w:sz w:val="24"/>
                <w:szCs w:val="24"/>
              </w:rPr>
            </w:pPr>
          </w:p>
        </w:tc>
        <w:tc>
          <w:tcPr>
            <w:tcW w:w="1234" w:type="dxa"/>
            <w:tcBorders>
              <w:top w:val="single" w:sz="4" w:space="0" w:color="auto"/>
              <w:left w:val="single" w:sz="8" w:space="0" w:color="000000"/>
              <w:bottom w:val="single" w:sz="4"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Теория</w:t>
            </w:r>
          </w:p>
        </w:tc>
        <w:tc>
          <w:tcPr>
            <w:tcW w:w="1473" w:type="dxa"/>
            <w:tcBorders>
              <w:top w:val="single" w:sz="4" w:space="0" w:color="auto"/>
              <w:left w:val="single" w:sz="4" w:space="0" w:color="auto"/>
              <w:bottom w:val="single" w:sz="4" w:space="0" w:color="auto"/>
              <w:right w:val="single" w:sz="8" w:space="0" w:color="000000"/>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Практика</w:t>
            </w: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1</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Поговорим об истории</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single" w:sz="4" w:space="0" w:color="auto"/>
              <w:left w:val="single" w:sz="4" w:space="0" w:color="auto"/>
              <w:bottom w:val="single" w:sz="8" w:space="0" w:color="auto"/>
              <w:right w:val="single" w:sz="8" w:space="0" w:color="auto"/>
            </w:tcBorders>
            <w:shd w:val="clear" w:color="auto" w:fill="FFFFFF"/>
          </w:tcPr>
          <w:p w:rsidR="007B54AC" w:rsidRPr="00B356A0" w:rsidRDefault="007B54AC" w:rsidP="00BD401F">
            <w:pPr>
              <w:spacing w:after="0" w:line="240" w:lineRule="auto"/>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2</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 xml:space="preserve">Дорога, ее элементы и правила </w:t>
            </w:r>
          </w:p>
          <w:p w:rsidR="007B54AC" w:rsidRPr="00B356A0"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поведения на ней</w:t>
            </w:r>
            <w:r w:rsidRPr="00B356A0">
              <w:rPr>
                <w:rFonts w:ascii="Times New Roman" w:eastAsia="Times New Roman" w:hAnsi="Times New Roman" w:cs="Times New Roman"/>
                <w:b/>
                <w:sz w:val="24"/>
                <w:szCs w:val="24"/>
              </w:rPr>
              <w:t>.</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3</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Нерегулируемые перекрестки</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4</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Регулируемые перекрестки. Светофор. Регулировщик и его сигналы.</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60" w:type="dxa"/>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88" w:type="dxa"/>
            <w:gridSpan w:val="2"/>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ind w:left="405"/>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5</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Дорожная разметка. Дорожные знаки</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60" w:type="dxa"/>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88" w:type="dxa"/>
            <w:gridSpan w:val="2"/>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ind w:left="495"/>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6</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Где можно и где нельзя играть</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7</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Зачет</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8</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Поездка в автобусе, троллейбусе, в трамвае</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 </w:t>
            </w:r>
          </w:p>
        </w:tc>
      </w:tr>
      <w:tr w:rsidR="007B54AC" w:rsidRPr="00B356A0" w:rsidTr="00BD401F">
        <w:trPr>
          <w:trHeight w:val="285"/>
        </w:trPr>
        <w:tc>
          <w:tcPr>
            <w:tcW w:w="838" w:type="dxa"/>
            <w:tcBorders>
              <w:top w:val="nil"/>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5724" w:type="dxa"/>
            <w:tcBorders>
              <w:top w:val="nil"/>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Пешеходные переходы</w:t>
            </w:r>
          </w:p>
        </w:tc>
        <w:tc>
          <w:tcPr>
            <w:tcW w:w="1234" w:type="dxa"/>
            <w:tcBorders>
              <w:top w:val="nil"/>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nil"/>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Поездка за город</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Вождение велосипеда.</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8</w:t>
            </w: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 Дорожно-транспортные происшествия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rPr>
          <w:trHeight w:val="400"/>
        </w:trPr>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Современные транспортные средства – источник повышенной опасности</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Дорога – зона повышенной опаснос</w:t>
            </w:r>
            <w:r>
              <w:rPr>
                <w:rFonts w:ascii="Times New Roman" w:eastAsia="Times New Roman" w:hAnsi="Times New Roman" w:cs="Times New Roman"/>
                <w:b/>
                <w:sz w:val="24"/>
                <w:szCs w:val="24"/>
              </w:rPr>
              <w:t>ти</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Чрезвычайные ситуации на транспорте</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Государственные службы безопасности и спасения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Остановочный путь и скорость движения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Вождение велосипеда</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8</w:t>
            </w: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rPr>
                <w:rFonts w:ascii="Times New Roman" w:eastAsia="Times New Roman" w:hAnsi="Times New Roman" w:cs="Times New Roman"/>
                <w:b/>
                <w:sz w:val="24"/>
                <w:szCs w:val="24"/>
              </w:rPr>
            </w:pPr>
          </w:p>
        </w:tc>
        <w:tc>
          <w:tcPr>
            <w:tcW w:w="5724" w:type="dxa"/>
            <w:tcBorders>
              <w:top w:val="single" w:sz="4"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144</w:t>
            </w: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128</w:t>
            </w:r>
          </w:p>
        </w:tc>
        <w:tc>
          <w:tcPr>
            <w:tcW w:w="1473" w:type="dxa"/>
            <w:tcBorders>
              <w:top w:val="single" w:sz="4" w:space="0" w:color="auto"/>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r>
    </w:tbl>
    <w:p w:rsidR="007B54AC" w:rsidRDefault="007B54AC"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rPr>
          <w:rFonts w:ascii="Times New Roman" w:eastAsia="Times New Roman" w:hAnsi="Times New Roman" w:cs="Times New Roman"/>
          <w:b/>
          <w:bCs/>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lastRenderedPageBreak/>
        <w:t>Содержание</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pStyle w:val="a6"/>
        <w:numPr>
          <w:ilvl w:val="1"/>
          <w:numId w:val="18"/>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Поговорим об истории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Кто, как и когда построил дорогу. Кто и когда придумал колесо. Город, в котором мы живем. Развитие видов транспорта в городе: гужевой, первые грузовик, трамвай, троллейбус. Для чего нужно знать и выполнять ПДД. Почему опасно выбегать на проезжую часть. Автомобиль мгновенно остановить невозможно. Остановочный путь автомобиля.</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numPr>
          <w:ilvl w:val="0"/>
          <w:numId w:val="6"/>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xml:space="preserve">Дорога, ее элементы и правила поведения на ней </w:t>
      </w:r>
      <w:proofErr w:type="gramStart"/>
      <w:r w:rsidRPr="002B360C">
        <w:rPr>
          <w:rFonts w:ascii="Times New Roman" w:eastAsia="Times New Roman" w:hAnsi="Times New Roman" w:cs="Times New Roman"/>
          <w:bCs/>
          <w:sz w:val="28"/>
          <w:szCs w:val="28"/>
        </w:rPr>
        <w:t xml:space="preserve">( </w:t>
      </w:r>
      <w:proofErr w:type="gramEnd"/>
      <w:r w:rsidRPr="002B360C">
        <w:rPr>
          <w:rFonts w:ascii="Times New Roman" w:eastAsia="Times New Roman" w:hAnsi="Times New Roman" w:cs="Times New Roman"/>
          <w:bCs/>
          <w:sz w:val="28"/>
          <w:szCs w:val="28"/>
        </w:rPr>
        <w:t>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Элементы дороги: проезжая часть, тротуар. </w:t>
      </w:r>
      <w:proofErr w:type="spellStart"/>
      <w:r w:rsidRPr="002B360C">
        <w:rPr>
          <w:rFonts w:ascii="Times New Roman" w:eastAsia="Times New Roman" w:hAnsi="Times New Roman" w:cs="Times New Roman"/>
          <w:sz w:val="28"/>
          <w:szCs w:val="28"/>
        </w:rPr>
        <w:t>Поребрик</w:t>
      </w:r>
      <w:proofErr w:type="spellEnd"/>
      <w:r w:rsidRPr="002B360C">
        <w:rPr>
          <w:rFonts w:ascii="Times New Roman" w:eastAsia="Times New Roman" w:hAnsi="Times New Roman" w:cs="Times New Roman"/>
          <w:sz w:val="28"/>
          <w:szCs w:val="28"/>
        </w:rPr>
        <w:t xml:space="preserve"> (это  всего лишь вид укладки бордюрного камня). Пешеходные ограждения. Как правильно ходить по тротуару. Где можно переходить дорогу. Нерегулируемый пешеходный переход, его обозначения (знаки, разметка). Дорога с двусторонним и с односторонним движением, правила перехода. Подземный и надземный пешеходные переходы, их обозначение. Правила перехода дороги на них.</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Элементы дороги. Тротуар. Пешеходная дорожка. Обочина. Правила поведения на тротуаре. Правостороннее движение пешеходов и транспортных средств. Опасность перехода перед близко идущим транспортом. Особенности движения пешеходов и водителей по мокрой и скользкой дороге.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p>
    <w:p w:rsidR="007B54AC" w:rsidRPr="002B360C" w:rsidRDefault="007B54AC" w:rsidP="007B54AC">
      <w:pPr>
        <w:pStyle w:val="a6"/>
        <w:numPr>
          <w:ilvl w:val="0"/>
          <w:numId w:val="6"/>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Нерегулируемые перекрестки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Что такое перекресток. Движение транспортных средств на перекрестке. Поворот транспортных средств. Предупредительные сигналы, подаваемые водителями. Обозначения нерегулируемого перекрестка. Правила перехода дороги на нерегулируемом  перекрестке.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w:t>
      </w:r>
      <w:r w:rsidRPr="002B360C">
        <w:rPr>
          <w:rFonts w:ascii="Times New Roman" w:eastAsia="Times New Roman" w:hAnsi="Times New Roman" w:cs="Times New Roman"/>
          <w:sz w:val="28"/>
          <w:szCs w:val="28"/>
        </w:rPr>
        <w:t>Типы перекрестков. Предупредительные сигналы, подаваемые водителями. Нерегулируемый перекресток. Обозначение пешеходных переходов на нерегулируемых перекрестках. Правила перехода нерегулируемого перекрестка. Где и как перейти проезжую часть, если пешеходный переход не обозначен.</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p>
    <w:p w:rsidR="007B54AC" w:rsidRPr="002B360C" w:rsidRDefault="007B54AC" w:rsidP="007B54AC">
      <w:pPr>
        <w:pStyle w:val="a6"/>
        <w:numPr>
          <w:ilvl w:val="0"/>
          <w:numId w:val="6"/>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Регулируемые перекрестки. Светофор. Регулировщик и его сигналы.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Сигналы светофора. Порядок работы </w:t>
      </w:r>
      <w:proofErr w:type="spellStart"/>
      <w:r w:rsidRPr="002B360C">
        <w:rPr>
          <w:rFonts w:ascii="Times New Roman" w:eastAsia="Times New Roman" w:hAnsi="Times New Roman" w:cs="Times New Roman"/>
          <w:sz w:val="28"/>
          <w:szCs w:val="28"/>
        </w:rPr>
        <w:t>трехсекционного</w:t>
      </w:r>
      <w:proofErr w:type="spellEnd"/>
      <w:r w:rsidRPr="002B360C">
        <w:rPr>
          <w:rFonts w:ascii="Times New Roman" w:eastAsia="Times New Roman" w:hAnsi="Times New Roman" w:cs="Times New Roman"/>
          <w:sz w:val="28"/>
          <w:szCs w:val="28"/>
        </w:rPr>
        <w:t xml:space="preserve"> светофора. Переход дороги на перекрестке со светофором. Пешеходный светофор и его </w:t>
      </w:r>
      <w:r w:rsidRPr="002B360C">
        <w:rPr>
          <w:rFonts w:ascii="Times New Roman" w:eastAsia="Times New Roman" w:hAnsi="Times New Roman" w:cs="Times New Roman"/>
          <w:sz w:val="28"/>
          <w:szCs w:val="28"/>
        </w:rPr>
        <w:lastRenderedPageBreak/>
        <w:t>сигналы. Наиболее безопасный путь в школу и домой. Основные улицы в микрорайоне школы.</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Сигналы светофора. Типы светофоров. Действия участников движения по сигналам светофора. Правила перехода дороги на регулируемом перекрестке. Действия пешеходов по сигналам регулировщика.</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pStyle w:val="a6"/>
        <w:numPr>
          <w:ilvl w:val="0"/>
          <w:numId w:val="7"/>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Дорожная разметка. Дорожные знаки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color w:val="000000"/>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color w:val="000000"/>
          <w:sz w:val="28"/>
          <w:szCs w:val="28"/>
        </w:rPr>
        <w:t>Дороги и их элементы. Проезжая часть. Разделительная полоса. Полоса движения. Тротуар. Прилегающие территории. Перекрестки. Населенные пункты. Расположение транспортных средств на проезжей части. Движение транспортных средств по тротуарам, обочинам и пешеходным дорожкам. Интервал и дистанция. Полоса торможения и разгона.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Назначение дорожных знаков. Дорожные знаки: «Пешеходный переход», «Подземный пешеходный переход», «Надземный пешеходный переход», «Место остановки автобуса и (или) троллейбуса», «Место остановки трамвая», «Движение пешеходов запрещено», «Дорожные работы»</w:t>
      </w:r>
    </w:p>
    <w:p w:rsidR="007B54AC" w:rsidRPr="002B360C" w:rsidRDefault="007B54AC" w:rsidP="007B54AC">
      <w:pPr>
        <w:pStyle w:val="a6"/>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pStyle w:val="a6"/>
        <w:numPr>
          <w:ilvl w:val="0"/>
          <w:numId w:val="8"/>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Где можно и где нельзя играть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Опасность игр рядом с проезжей частью, в местах дорожных работ, в транспорте. Места для игр на улице. Где можно кататься на велосипеде до 14 лет.</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Опасность игр вблизи проезжей части. Места для игр и езды на велосипеде.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Места для игр и езды на самокатных средствах в городе и за городом. Опасность игр вблизи железнодорожных путей. Места, разрешенные для игр в микрорайоне школы и дома.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pStyle w:val="a6"/>
        <w:numPr>
          <w:ilvl w:val="0"/>
          <w:numId w:val="8"/>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Зачет. (4 часа)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Самостоятельна работа по знакам.</w:t>
      </w:r>
    </w:p>
    <w:p w:rsidR="007B54AC" w:rsidRPr="002B360C" w:rsidRDefault="007B54AC" w:rsidP="007B54AC">
      <w:pPr>
        <w:pStyle w:val="a6"/>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pStyle w:val="a6"/>
        <w:numPr>
          <w:ilvl w:val="0"/>
          <w:numId w:val="8"/>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Поездка в автобусе, троллейбусе и в трамвае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Остановки и их обозначение. Как правильно пройти на остановку. Поведение на остановке. Правила для пассажиров при поездке и после выхода из автобуса, троллейбуса. Правила для пассажиров трамвая при посадке и при выходе двух типов трамвайных остановок. Правила перехода дороги после выхода из автобуса, троллейбуса, трамвая.</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Правила для пассажиров автобуса, троллейбуса и трамвая на остановке, при посадке, в салоне и при выходе. Правила перехода дороги при движении на остановку и после выхода. Возможные опасности.</w:t>
      </w:r>
    </w:p>
    <w:p w:rsidR="007B54A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lastRenderedPageBreak/>
        <w:t>9.</w:t>
      </w:r>
      <w:r w:rsidRPr="002B360C">
        <w:rPr>
          <w:rFonts w:ascii="Times New Roman" w:eastAsia="Times New Roman" w:hAnsi="Times New Roman" w:cs="Times New Roman"/>
          <w:bCs/>
          <w:sz w:val="28"/>
          <w:szCs w:val="28"/>
        </w:rPr>
        <w:t xml:space="preserve"> Пешеходные переходы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Виды пешеходных переходов. Правила перехода дороги с двусторонним и односторонним движением. Правила перехода дороги, если в зоне видимости отсутствует пешеходный переход или перекресток. Опасные ситуации при переходе дороги.</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pStyle w:val="a6"/>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Поездка за город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Правила движения пешеходов по загородной дороге. Правила перехода загородных дорог. Опасности, подстерегающие пешехода на загородной дороге.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11. Зачет. (4 часа)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Работа со знаками  и с интерактивной доской.</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 xml:space="preserve">12. </w:t>
      </w:r>
      <w:r>
        <w:rPr>
          <w:rFonts w:ascii="Times New Roman" w:eastAsia="Times New Roman" w:hAnsi="Times New Roman" w:cs="Times New Roman"/>
          <w:color w:val="000000"/>
          <w:sz w:val="28"/>
          <w:szCs w:val="28"/>
        </w:rPr>
        <w:t xml:space="preserve"> Фигурное в</w:t>
      </w:r>
      <w:r w:rsidRPr="002B360C">
        <w:rPr>
          <w:rFonts w:ascii="Times New Roman" w:eastAsia="Times New Roman" w:hAnsi="Times New Roman" w:cs="Times New Roman"/>
          <w:color w:val="000000"/>
          <w:sz w:val="28"/>
          <w:szCs w:val="28"/>
        </w:rPr>
        <w:t>ождение велосипеда (8 часов)</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Дополнительные требования к движению велосипедов и мопедов. Пешеходные светофоры для велосипедистов.</w:t>
      </w:r>
      <w:r w:rsidRPr="002B360C">
        <w:rPr>
          <w:rFonts w:ascii="Times New Roman" w:eastAsia="Times New Roman" w:hAnsi="Times New Roman" w:cs="Times New Roman"/>
          <w:color w:val="000000"/>
          <w:sz w:val="28"/>
          <w:szCs w:val="28"/>
        </w:rPr>
        <w:br/>
      </w:r>
      <w:r w:rsidRPr="002B360C">
        <w:rPr>
          <w:rFonts w:ascii="Times New Roman" w:eastAsia="Times New Roman" w:hAnsi="Times New Roman" w:cs="Times New Roman"/>
          <w:i/>
          <w:iCs/>
          <w:color w:val="000000"/>
          <w:sz w:val="28"/>
          <w:szCs w:val="28"/>
        </w:rPr>
        <w:t>Практика: </w:t>
      </w:r>
      <w:r w:rsidRPr="002B360C">
        <w:rPr>
          <w:rFonts w:ascii="Times New Roman" w:eastAsia="Times New Roman" w:hAnsi="Times New Roman" w:cs="Times New Roman"/>
          <w:color w:val="000000"/>
          <w:sz w:val="28"/>
          <w:szCs w:val="28"/>
        </w:rPr>
        <w:t>Фигурное вождение велосипеда.</w:t>
      </w:r>
      <w:r w:rsidRPr="002B360C">
        <w:rPr>
          <w:rFonts w:ascii="Times New Roman" w:eastAsia="Times New Roman" w:hAnsi="Times New Roman" w:cs="Times New Roman"/>
          <w:color w:val="000000"/>
          <w:sz w:val="28"/>
          <w:szCs w:val="28"/>
        </w:rPr>
        <w:br/>
        <w:t>Преодоление на велосипеде естественных препятствий.</w:t>
      </w:r>
      <w:r w:rsidRPr="002B360C">
        <w:rPr>
          <w:rFonts w:ascii="Times New Roman" w:eastAsia="Times New Roman" w:hAnsi="Times New Roman" w:cs="Times New Roman"/>
          <w:color w:val="000000"/>
          <w:sz w:val="28"/>
          <w:szCs w:val="28"/>
        </w:rPr>
        <w:br/>
        <w:t>Преодоление на велосипеде искусственных препятствий.</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bCs/>
          <w:sz w:val="28"/>
          <w:szCs w:val="28"/>
        </w:rPr>
      </w:pPr>
      <w:r w:rsidRPr="002B360C">
        <w:rPr>
          <w:rFonts w:ascii="Times New Roman" w:eastAsia="Times New Roman" w:hAnsi="Times New Roman" w:cs="Times New Roman"/>
          <w:color w:val="000000"/>
          <w:sz w:val="28"/>
          <w:szCs w:val="28"/>
        </w:rPr>
        <w:t xml:space="preserve">13. </w:t>
      </w:r>
      <w:r w:rsidRPr="002B360C">
        <w:rPr>
          <w:rFonts w:ascii="Times New Roman" w:eastAsia="Times New Roman" w:hAnsi="Times New Roman" w:cs="Times New Roman"/>
          <w:sz w:val="28"/>
          <w:szCs w:val="28"/>
        </w:rPr>
        <w:t> </w:t>
      </w:r>
      <w:r w:rsidRPr="002B360C">
        <w:rPr>
          <w:rFonts w:ascii="Times New Roman" w:eastAsia="Times New Roman" w:hAnsi="Times New Roman" w:cs="Times New Roman"/>
          <w:bCs/>
          <w:sz w:val="28"/>
          <w:szCs w:val="28"/>
        </w:rPr>
        <w:t>Дорожно-транспортные происшествия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Виды дорожно-транспортных происшествий (ДТП). Виды ДТП. Причины и последствия ДТП. ДТП, связанные с велосипедистами, катанием на роликах и др. Зависимость ДТП от поведения на дороге человека, от конструкции автомобиля, от состояния дороги. Понятие дорожной «ловушки». Из истории ДТП.</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14.Современные транспортные средства – источник повышенной опасности   (10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Краткие сведения и технические характеристики транспортных средств. Понятие остановочного и тормозного пути автомобиля. Активная и пассивная безопасность автомобиля. Из истории конструкции автомобиля.</w:t>
      </w: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15. Дорога – зона повышенной опасности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Что такое дорога. Элементы дороги. Наиболее опасные места на дороге. Опасности по дороге в школу. Движение к маршрутному транспорту, на </w:t>
      </w:r>
      <w:r w:rsidRPr="002B360C">
        <w:rPr>
          <w:rFonts w:ascii="Times New Roman" w:eastAsia="Times New Roman" w:hAnsi="Times New Roman" w:cs="Times New Roman"/>
          <w:sz w:val="28"/>
          <w:szCs w:val="28"/>
        </w:rPr>
        <w:lastRenderedPageBreak/>
        <w:t>посадку, посадка в транспорт, поездка и высадка из транспорта, движение после высадки. Из истории дорог.</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16.Чрезвычайные ситуации на транспорте (10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Понятие чрезвычайной ситуации (ЧС). Отличие ЧС от аварии, дорожно-транспортного происшествия (ДТП). Поведение при столкновении автомобилей, при пожаре в автомобиле. Средства пожаротушения в автомобиле. Падение автомобиля в воду, попадание молнии в автомобиль.</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Виды наземного общественного транспорта. Метро и опасности при пользовании им (на эскалаторе, на платформе в вагоне метро).</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Железнодорожный транспорт и опасности при пользовании им. Поведение при пожаре в поезде.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Водный транспорт. Средства спасения. Действия при пожаре, эвакуация. Нахождение в море.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Воздушный транспорт. Предварительные меры безопасности. Поведение во время аварии, при пожаре в самолете. Из истории развития видов транспорта.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17.Государственные службы безопасности и спасения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Государственная противопожарная служба Министерства по делам гражданской обороны и чрезвычайным ситуациям (МЧС). ГИБДД. Скорая медицинская помощь. Управления по делам гражданской обороны и чрезвычайным ситуациям.</w:t>
      </w:r>
    </w:p>
    <w:p w:rsidR="007B54AC" w:rsidRPr="002B360C" w:rsidRDefault="007B54AC" w:rsidP="007B54AC">
      <w:pPr>
        <w:shd w:val="clear" w:color="auto" w:fill="FFFFFF"/>
        <w:spacing w:after="0" w:line="240" w:lineRule="auto"/>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xml:space="preserve">18.Остановочный  путь и скорость автомобиля </w:t>
      </w:r>
      <w:proofErr w:type="gramStart"/>
      <w:r w:rsidRPr="002B360C">
        <w:rPr>
          <w:rFonts w:ascii="Times New Roman" w:eastAsia="Times New Roman" w:hAnsi="Times New Roman" w:cs="Times New Roman"/>
          <w:bCs/>
          <w:sz w:val="28"/>
          <w:szCs w:val="28"/>
        </w:rPr>
        <w:t xml:space="preserve">( </w:t>
      </w:r>
      <w:proofErr w:type="gramEnd"/>
      <w:r w:rsidRPr="002B360C">
        <w:rPr>
          <w:rFonts w:ascii="Times New Roman" w:eastAsia="Times New Roman" w:hAnsi="Times New Roman" w:cs="Times New Roman"/>
          <w:bCs/>
          <w:sz w:val="28"/>
          <w:szCs w:val="28"/>
        </w:rPr>
        <w:t>10часов)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Скорость движения и торможение автомобиля. Остановочный и тормозной путь. Особенности движения пешеходов в различное время суток.</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19.</w:t>
      </w:r>
      <w:r>
        <w:rPr>
          <w:rFonts w:ascii="Times New Roman" w:eastAsia="Times New Roman" w:hAnsi="Times New Roman" w:cs="Times New Roman"/>
          <w:color w:val="000000"/>
          <w:sz w:val="28"/>
          <w:szCs w:val="28"/>
        </w:rPr>
        <w:t xml:space="preserve"> Фигурное в</w:t>
      </w:r>
      <w:r w:rsidRPr="002B360C">
        <w:rPr>
          <w:rFonts w:ascii="Times New Roman" w:eastAsia="Times New Roman" w:hAnsi="Times New Roman" w:cs="Times New Roman"/>
          <w:color w:val="000000"/>
          <w:sz w:val="28"/>
          <w:szCs w:val="28"/>
        </w:rPr>
        <w:t>ождение велосипеда (8 часов)</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Дополнительные требования к движению велосипедов и мопедов. Пешеходные светофоры для велосипедистов.</w:t>
      </w:r>
      <w:r w:rsidRPr="002B360C">
        <w:rPr>
          <w:rFonts w:ascii="Times New Roman" w:eastAsia="Times New Roman" w:hAnsi="Times New Roman" w:cs="Times New Roman"/>
          <w:color w:val="000000"/>
          <w:sz w:val="28"/>
          <w:szCs w:val="28"/>
        </w:rPr>
        <w:br/>
      </w:r>
      <w:r w:rsidRPr="002B360C">
        <w:rPr>
          <w:rFonts w:ascii="Times New Roman" w:eastAsia="Times New Roman" w:hAnsi="Times New Roman" w:cs="Times New Roman"/>
          <w:i/>
          <w:iCs/>
          <w:color w:val="000000"/>
          <w:sz w:val="28"/>
          <w:szCs w:val="28"/>
        </w:rPr>
        <w:t>Практика: </w:t>
      </w:r>
      <w:r w:rsidRPr="002B360C">
        <w:rPr>
          <w:rFonts w:ascii="Times New Roman" w:eastAsia="Times New Roman" w:hAnsi="Times New Roman" w:cs="Times New Roman"/>
          <w:color w:val="000000"/>
          <w:sz w:val="28"/>
          <w:szCs w:val="28"/>
        </w:rPr>
        <w:t>Фигурное вождение велосипеда.</w:t>
      </w:r>
      <w:r w:rsidRPr="002B360C">
        <w:rPr>
          <w:rFonts w:ascii="Times New Roman" w:eastAsia="Times New Roman" w:hAnsi="Times New Roman" w:cs="Times New Roman"/>
          <w:color w:val="000000"/>
          <w:sz w:val="28"/>
          <w:szCs w:val="28"/>
        </w:rPr>
        <w:br/>
        <w:t>Преодоление на велосипеде естественных препятствий.</w:t>
      </w:r>
      <w:r w:rsidRPr="002B360C">
        <w:rPr>
          <w:rFonts w:ascii="Times New Roman" w:eastAsia="Times New Roman" w:hAnsi="Times New Roman" w:cs="Times New Roman"/>
          <w:color w:val="000000"/>
          <w:sz w:val="28"/>
          <w:szCs w:val="28"/>
        </w:rPr>
        <w:br/>
        <w:t>Преодоление на велосипеде искусственных препятствий.</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20. Зачет. (4 часа)</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Правила вождение велосипеда. Знаки и их обозначение.</w:t>
      </w:r>
    </w:p>
    <w:p w:rsidR="007B54AC" w:rsidRDefault="007B54AC" w:rsidP="007B54AC">
      <w:pPr>
        <w:pStyle w:val="a6"/>
        <w:spacing w:before="100" w:beforeAutospacing="1" w:after="100" w:afterAutospacing="1" w:line="240" w:lineRule="auto"/>
        <w:ind w:left="735"/>
        <w:jc w:val="center"/>
        <w:rPr>
          <w:rFonts w:ascii="Times New Roman" w:eastAsia="Times New Roman" w:hAnsi="Times New Roman" w:cs="Times New Roman"/>
          <w:b/>
          <w:bCs/>
          <w:sz w:val="28"/>
          <w:szCs w:val="28"/>
        </w:rPr>
      </w:pPr>
    </w:p>
    <w:p w:rsidR="007B54AC" w:rsidRDefault="007B54AC" w:rsidP="007B54AC">
      <w:pPr>
        <w:pStyle w:val="a6"/>
        <w:spacing w:before="100" w:beforeAutospacing="1" w:after="100" w:afterAutospacing="1" w:line="240" w:lineRule="auto"/>
        <w:ind w:left="735"/>
        <w:jc w:val="center"/>
        <w:rPr>
          <w:rFonts w:ascii="Times New Roman" w:eastAsia="Times New Roman" w:hAnsi="Times New Roman" w:cs="Times New Roman"/>
          <w:b/>
          <w:bCs/>
          <w:sz w:val="28"/>
          <w:szCs w:val="28"/>
        </w:rPr>
      </w:pPr>
    </w:p>
    <w:p w:rsidR="007B54AC" w:rsidRPr="00DB5643" w:rsidRDefault="007B54AC" w:rsidP="007B54AC">
      <w:pPr>
        <w:pStyle w:val="a6"/>
        <w:spacing w:before="100" w:beforeAutospacing="1" w:after="100" w:afterAutospacing="1" w:line="240" w:lineRule="auto"/>
        <w:ind w:left="735"/>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bCs/>
          <w:sz w:val="28"/>
          <w:szCs w:val="28"/>
          <w:lang w:val="en-US"/>
        </w:rPr>
        <w:lastRenderedPageBreak/>
        <w:t>I</w:t>
      </w:r>
      <w:proofErr w:type="spellStart"/>
      <w:r>
        <w:rPr>
          <w:rFonts w:ascii="Times New Roman" w:eastAsia="Times New Roman" w:hAnsi="Times New Roman" w:cs="Times New Roman"/>
          <w:b/>
          <w:bCs/>
          <w:sz w:val="28"/>
          <w:szCs w:val="28"/>
        </w:rPr>
        <w:t>I</w:t>
      </w:r>
      <w:proofErr w:type="spellEnd"/>
      <w:r>
        <w:rPr>
          <w:rFonts w:ascii="Times New Roman" w:eastAsia="Times New Roman" w:hAnsi="Times New Roman" w:cs="Times New Roman"/>
          <w:b/>
          <w:bCs/>
          <w:sz w:val="28"/>
          <w:szCs w:val="28"/>
        </w:rPr>
        <w:t xml:space="preserve"> год обучения</w:t>
      </w: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tbl>
      <w:tblPr>
        <w:tblW w:w="10544" w:type="dxa"/>
        <w:tblInd w:w="-1079" w:type="dxa"/>
        <w:shd w:val="clear" w:color="auto" w:fill="FFFFFF"/>
        <w:tblCellMar>
          <w:left w:w="0" w:type="dxa"/>
          <w:right w:w="0" w:type="dxa"/>
        </w:tblCellMar>
        <w:tblLook w:val="04A0"/>
      </w:tblPr>
      <w:tblGrid>
        <w:gridCol w:w="838"/>
        <w:gridCol w:w="5724"/>
        <w:gridCol w:w="1234"/>
        <w:gridCol w:w="1260"/>
        <w:gridCol w:w="15"/>
        <w:gridCol w:w="1473"/>
      </w:tblGrid>
      <w:tr w:rsidR="007B54AC" w:rsidTr="00BD401F">
        <w:trPr>
          <w:trHeight w:val="390"/>
        </w:trPr>
        <w:tc>
          <w:tcPr>
            <w:tcW w:w="838" w:type="dxa"/>
            <w:vMerge w:val="restart"/>
            <w:tcBorders>
              <w:top w:val="single" w:sz="8"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w:t>
            </w:r>
          </w:p>
        </w:tc>
        <w:tc>
          <w:tcPr>
            <w:tcW w:w="5724" w:type="dxa"/>
            <w:vMerge w:val="restart"/>
            <w:tcBorders>
              <w:top w:val="single" w:sz="8"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Тема занятий</w:t>
            </w:r>
          </w:p>
        </w:tc>
        <w:tc>
          <w:tcPr>
            <w:tcW w:w="3982" w:type="dxa"/>
            <w:gridSpan w:val="4"/>
            <w:tcBorders>
              <w:top w:val="single" w:sz="8" w:space="0" w:color="000000"/>
              <w:left w:val="single" w:sz="8" w:space="0" w:color="000000"/>
              <w:bottom w:val="single" w:sz="4" w:space="0" w:color="auto"/>
              <w:right w:val="single" w:sz="8" w:space="0" w:color="000000"/>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Количество часов</w:t>
            </w:r>
          </w:p>
        </w:tc>
      </w:tr>
      <w:tr w:rsidR="007B54AC" w:rsidTr="00BD401F">
        <w:trPr>
          <w:trHeight w:val="765"/>
        </w:trPr>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7B54AC" w:rsidRDefault="007B54AC" w:rsidP="00BD401F">
            <w:pPr>
              <w:spacing w:after="0" w:line="240" w:lineRule="auto"/>
              <w:rPr>
                <w:rFonts w:ascii="Times New Roman" w:eastAsia="Times New Roman" w:hAnsi="Times New Roman" w:cs="Times New Roman"/>
                <w:b/>
                <w:sz w:val="24"/>
                <w:szCs w:val="24"/>
              </w:rPr>
            </w:pPr>
          </w:p>
        </w:tc>
        <w:tc>
          <w:tcPr>
            <w:tcW w:w="0" w:type="auto"/>
            <w:vMerge/>
            <w:tcBorders>
              <w:top w:val="single" w:sz="8" w:space="0" w:color="auto"/>
              <w:left w:val="single" w:sz="8" w:space="0" w:color="auto"/>
              <w:bottom w:val="single" w:sz="8" w:space="0" w:color="auto"/>
              <w:right w:val="nil"/>
            </w:tcBorders>
            <w:shd w:val="clear" w:color="auto" w:fill="FFFFFF"/>
            <w:vAlign w:val="center"/>
            <w:hideMark/>
          </w:tcPr>
          <w:p w:rsidR="007B54AC" w:rsidRDefault="007B54AC" w:rsidP="00BD401F">
            <w:pPr>
              <w:spacing w:after="0" w:line="240" w:lineRule="auto"/>
              <w:rPr>
                <w:rFonts w:ascii="Times New Roman" w:eastAsia="Times New Roman" w:hAnsi="Times New Roman" w:cs="Times New Roman"/>
                <w:b/>
                <w:sz w:val="24"/>
                <w:szCs w:val="24"/>
              </w:rPr>
            </w:pPr>
          </w:p>
        </w:tc>
        <w:tc>
          <w:tcPr>
            <w:tcW w:w="1234" w:type="dxa"/>
            <w:tcBorders>
              <w:top w:val="single" w:sz="4" w:space="0" w:color="auto"/>
              <w:left w:val="single" w:sz="8" w:space="0" w:color="000000"/>
              <w:bottom w:val="single" w:sz="4" w:space="0" w:color="auto"/>
              <w:right w:val="single" w:sz="4" w:space="0" w:color="auto"/>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7B54AC"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Теория</w:t>
            </w:r>
          </w:p>
        </w:tc>
        <w:tc>
          <w:tcPr>
            <w:tcW w:w="1473" w:type="dxa"/>
            <w:tcBorders>
              <w:top w:val="single" w:sz="4" w:space="0" w:color="auto"/>
              <w:left w:val="single" w:sz="4" w:space="0" w:color="auto"/>
              <w:bottom w:val="single" w:sz="4" w:space="0" w:color="auto"/>
              <w:right w:val="single" w:sz="8" w:space="0" w:color="000000"/>
            </w:tcBorders>
            <w:shd w:val="clear" w:color="auto" w:fill="FFFFFF"/>
            <w:hideMark/>
          </w:tcPr>
          <w:p w:rsidR="007B54AC"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Практика</w:t>
            </w: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Дисциплина на дороге – путь к дорожной безопасности</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single" w:sz="4" w:space="0" w:color="auto"/>
              <w:left w:val="single" w:sz="4" w:space="0" w:color="auto"/>
              <w:bottom w:val="single" w:sz="8" w:space="0" w:color="auto"/>
              <w:right w:val="single" w:sz="8" w:space="0" w:color="auto"/>
            </w:tcBorders>
            <w:shd w:val="clear" w:color="auto" w:fill="FFFFFF"/>
          </w:tcPr>
          <w:p w:rsidR="007B54AC" w:rsidRDefault="007B54AC" w:rsidP="00BD401F">
            <w:pPr>
              <w:spacing w:after="0" w:line="240" w:lineRule="auto"/>
              <w:rPr>
                <w:rFonts w:ascii="Times New Roman" w:eastAsia="Times New Roman" w:hAnsi="Times New Roman" w:cs="Times New Roman"/>
                <w:b/>
                <w:sz w:val="24"/>
                <w:szCs w:val="24"/>
              </w:rPr>
            </w:pP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Опасность на дороге. Как ее избежать.</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tcPr>
          <w:p w:rsidR="007B54AC" w:rsidRDefault="007B54AC" w:rsidP="00BD401F">
            <w:pPr>
              <w:spacing w:after="0" w:line="240" w:lineRule="auto"/>
              <w:jc w:val="center"/>
              <w:rPr>
                <w:rFonts w:ascii="Times New Roman" w:eastAsia="Times New Roman" w:hAnsi="Times New Roman" w:cs="Times New Roman"/>
                <w:b/>
                <w:sz w:val="24"/>
                <w:szCs w:val="24"/>
              </w:rPr>
            </w:pP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Работа водителя и поведение пешехода</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Default="007B54AC" w:rsidP="00BD401F">
            <w:pPr>
              <w:spacing w:after="0"/>
              <w:rPr>
                <w:rFonts w:cs="Times New Roman"/>
              </w:rPr>
            </w:pPr>
          </w:p>
        </w:tc>
        <w:tc>
          <w:tcPr>
            <w:tcW w:w="1275" w:type="dxa"/>
            <w:gridSpan w:val="2"/>
            <w:tcBorders>
              <w:top w:val="nil"/>
              <w:left w:val="single" w:sz="4" w:space="0" w:color="auto"/>
              <w:bottom w:val="single" w:sz="8" w:space="0" w:color="auto"/>
              <w:right w:val="single" w:sz="4" w:space="0" w:color="auto"/>
            </w:tcBorders>
            <w:shd w:val="clear" w:color="auto" w:fill="FFFFFF"/>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tcPr>
          <w:p w:rsidR="007B54AC" w:rsidRDefault="007B54AC" w:rsidP="00BD401F">
            <w:pPr>
              <w:spacing w:after="0" w:line="240" w:lineRule="auto"/>
              <w:jc w:val="center"/>
              <w:rPr>
                <w:rFonts w:ascii="Times New Roman" w:eastAsia="Times New Roman" w:hAnsi="Times New Roman" w:cs="Times New Roman"/>
                <w:b/>
                <w:sz w:val="24"/>
                <w:szCs w:val="24"/>
              </w:rPr>
            </w:pP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Вождение велосипеда</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60" w:type="dxa"/>
            <w:tcBorders>
              <w:top w:val="nil"/>
              <w:left w:val="single" w:sz="4" w:space="0" w:color="auto"/>
              <w:bottom w:val="single" w:sz="8" w:space="0" w:color="auto"/>
              <w:right w:val="single" w:sz="4" w:space="0" w:color="auto"/>
            </w:tcBorders>
            <w:shd w:val="clear" w:color="auto" w:fill="FFFFFF"/>
            <w:vAlign w:val="bottom"/>
          </w:tcPr>
          <w:p w:rsidR="007B54AC" w:rsidRDefault="007B54AC" w:rsidP="00BD401F">
            <w:pPr>
              <w:spacing w:after="0" w:line="240" w:lineRule="auto"/>
              <w:jc w:val="center"/>
              <w:rPr>
                <w:rFonts w:ascii="Times New Roman" w:eastAsia="Times New Roman" w:hAnsi="Times New Roman" w:cs="Times New Roman"/>
                <w:b/>
                <w:sz w:val="24"/>
                <w:szCs w:val="24"/>
              </w:rPr>
            </w:pPr>
          </w:p>
        </w:tc>
        <w:tc>
          <w:tcPr>
            <w:tcW w:w="1488" w:type="dxa"/>
            <w:gridSpan w:val="2"/>
            <w:tcBorders>
              <w:top w:val="nil"/>
              <w:left w:val="single" w:sz="4" w:space="0" w:color="auto"/>
              <w:bottom w:val="single" w:sz="8" w:space="0" w:color="auto"/>
              <w:right w:val="single" w:sz="8" w:space="0" w:color="auto"/>
            </w:tcBorders>
            <w:shd w:val="clear" w:color="auto" w:fill="FFFFFF"/>
            <w:vAlign w:val="bottom"/>
            <w:hideMark/>
          </w:tcPr>
          <w:p w:rsidR="007B54AC" w:rsidRDefault="007B54AC" w:rsidP="00BD401F">
            <w:pPr>
              <w:spacing w:after="0" w:line="240" w:lineRule="auto"/>
              <w:ind w:left="40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60" w:type="dxa"/>
            <w:tcBorders>
              <w:top w:val="nil"/>
              <w:left w:val="single" w:sz="4" w:space="0" w:color="auto"/>
              <w:bottom w:val="single" w:sz="8"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88" w:type="dxa"/>
            <w:gridSpan w:val="2"/>
            <w:tcBorders>
              <w:top w:val="nil"/>
              <w:left w:val="single" w:sz="4" w:space="0" w:color="auto"/>
              <w:bottom w:val="single" w:sz="8" w:space="0" w:color="auto"/>
              <w:right w:val="single" w:sz="8" w:space="0" w:color="auto"/>
            </w:tcBorders>
            <w:shd w:val="clear" w:color="auto" w:fill="FFFFFF"/>
            <w:vAlign w:val="bottom"/>
          </w:tcPr>
          <w:p w:rsidR="007B54AC" w:rsidRDefault="007B54AC" w:rsidP="00BD401F">
            <w:pPr>
              <w:spacing w:after="0" w:line="240" w:lineRule="auto"/>
              <w:ind w:left="495"/>
              <w:jc w:val="center"/>
              <w:rPr>
                <w:rFonts w:ascii="Times New Roman" w:eastAsia="Times New Roman" w:hAnsi="Times New Roman" w:cs="Times New Roman"/>
                <w:b/>
                <w:sz w:val="24"/>
                <w:szCs w:val="24"/>
              </w:rPr>
            </w:pP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Движение пешеходов</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Default="007B54AC" w:rsidP="00BD401F">
            <w:pPr>
              <w:spacing w:after="0" w:line="240" w:lineRule="auto"/>
              <w:jc w:val="center"/>
              <w:rPr>
                <w:rFonts w:ascii="Times New Roman" w:eastAsia="Times New Roman" w:hAnsi="Times New Roman" w:cs="Times New Roman"/>
                <w:b/>
                <w:sz w:val="24"/>
                <w:szCs w:val="24"/>
              </w:rPr>
            </w:pP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Обязанности пассажиров и правила перевозки людей</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Default="007B54AC" w:rsidP="00BD401F">
            <w:pPr>
              <w:spacing w:after="0" w:line="240" w:lineRule="auto"/>
              <w:jc w:val="center"/>
              <w:rPr>
                <w:rFonts w:ascii="Times New Roman" w:eastAsia="Times New Roman" w:hAnsi="Times New Roman" w:cs="Times New Roman"/>
                <w:b/>
                <w:sz w:val="24"/>
                <w:szCs w:val="24"/>
              </w:rPr>
            </w:pPr>
          </w:p>
        </w:tc>
      </w:tr>
      <w:tr w:rsidR="007B54AC"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Сигналы светофора и регулировщика</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w:t>
            </w:r>
          </w:p>
        </w:tc>
      </w:tr>
      <w:tr w:rsidR="007B54AC" w:rsidTr="00BD401F">
        <w:trPr>
          <w:trHeight w:val="285"/>
        </w:trPr>
        <w:tc>
          <w:tcPr>
            <w:tcW w:w="838" w:type="dxa"/>
            <w:tcBorders>
              <w:top w:val="nil"/>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5724" w:type="dxa"/>
            <w:tcBorders>
              <w:top w:val="nil"/>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Опасные бытовые привычки на дороге</w:t>
            </w:r>
          </w:p>
        </w:tc>
        <w:tc>
          <w:tcPr>
            <w:tcW w:w="1234" w:type="dxa"/>
            <w:tcBorders>
              <w:top w:val="nil"/>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nil"/>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Пути повышения безопасности дорожного движения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hideMark/>
          </w:tcPr>
          <w:p w:rsidR="007B54AC"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Опасность на дороге видимая и скрытая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Безопасность движения на велосипедах и мопедах</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Правовое воспитание участников дорожного движения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Причины и следствия ДТП</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Сложные ситуации на дорогах и перекрестках</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Первая доврачебная помощь при ДТП</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Вождение велосипеда</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Default="007B54AC" w:rsidP="00BD401F">
            <w:pPr>
              <w:spacing w:after="0" w:line="240" w:lineRule="auto"/>
              <w:jc w:val="center"/>
              <w:rPr>
                <w:rFonts w:ascii="Times New Roman" w:eastAsia="Times New Roman" w:hAnsi="Times New Roman" w:cs="Times New Roman"/>
                <w:b/>
                <w:sz w:val="24"/>
                <w:szCs w:val="24"/>
              </w:rPr>
            </w:pP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hideMark/>
          </w:tcPr>
          <w:p w:rsidR="007B54AC"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7B54AC"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rPr>
                <w:rFonts w:cs="Times New Roma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Default="007B54AC" w:rsidP="00BD401F">
            <w:pPr>
              <w:spacing w:after="0" w:line="240" w:lineRule="auto"/>
              <w:ind w:left="420"/>
              <w:rPr>
                <w:rFonts w:ascii="Times New Roman" w:eastAsia="Times New Roman" w:hAnsi="Times New Roman" w:cs="Times New Roman"/>
                <w:b/>
                <w:sz w:val="24"/>
                <w:szCs w:val="24"/>
              </w:rPr>
            </w:pPr>
          </w:p>
        </w:tc>
      </w:tr>
      <w:tr w:rsidR="007B54AC" w:rsidTr="00BD401F">
        <w:tc>
          <w:tcPr>
            <w:tcW w:w="838" w:type="dxa"/>
            <w:tcBorders>
              <w:top w:val="single" w:sz="4"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rPr>
                <w:rFonts w:cs="Times New Roman"/>
              </w:rPr>
            </w:pPr>
          </w:p>
        </w:tc>
        <w:tc>
          <w:tcPr>
            <w:tcW w:w="5724" w:type="dxa"/>
            <w:tcBorders>
              <w:top w:val="single" w:sz="4"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144</w:t>
            </w: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vAlign w:val="bottom"/>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128</w:t>
            </w:r>
          </w:p>
        </w:tc>
        <w:tc>
          <w:tcPr>
            <w:tcW w:w="1473" w:type="dxa"/>
            <w:tcBorders>
              <w:top w:val="single" w:sz="4" w:space="0" w:color="auto"/>
              <w:left w:val="single" w:sz="4" w:space="0" w:color="auto"/>
              <w:bottom w:val="single" w:sz="8" w:space="0" w:color="auto"/>
              <w:right w:val="single" w:sz="8" w:space="0" w:color="auto"/>
            </w:tcBorders>
            <w:shd w:val="clear" w:color="auto" w:fill="FFFFFF"/>
            <w:vAlign w:val="bottom"/>
            <w:hideMark/>
          </w:tcPr>
          <w:p w:rsidR="007B54AC"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r>
    </w:tbl>
    <w:p w:rsidR="007B54AC" w:rsidRDefault="007B54AC" w:rsidP="007B54AC">
      <w:pPr>
        <w:shd w:val="clear" w:color="auto" w:fill="FFFFFF"/>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w:t>
      </w: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r w:rsidRPr="00BE582B">
        <w:rPr>
          <w:rFonts w:ascii="Times New Roman" w:eastAsia="Times New Roman" w:hAnsi="Times New Roman" w:cs="Times New Roman"/>
          <w:b/>
          <w:bCs/>
          <w:sz w:val="28"/>
          <w:szCs w:val="28"/>
        </w:rPr>
        <w:t xml:space="preserve">   </w:t>
      </w: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r w:rsidRPr="002B360C">
        <w:rPr>
          <w:rFonts w:ascii="Times New Roman" w:eastAsia="Times New Roman" w:hAnsi="Times New Roman" w:cs="Times New Roman"/>
          <w:bCs/>
          <w:sz w:val="28"/>
          <w:szCs w:val="28"/>
        </w:rPr>
        <w:lastRenderedPageBreak/>
        <w:t>Содержание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xml:space="preserve"> 1.  Дисциплина на дороге – путь к дорожной безопасности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Город как транспортная система. Мероприятия по организации дорожного   движения. Регулирование дорожного движения. Средства регулирования. Светофорное регулирование. Виды транспортных светофоров. Пешеходные светофоры. Светофоры для велосипедистов. Сигналы регулировщика. Дорожные знаки. Группы дорожных знаков. Дорожная разметка.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numPr>
          <w:ilvl w:val="0"/>
          <w:numId w:val="9"/>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Опасность на дороге. Как ее избежать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Виды ДТП. Факторы, влияющие на численность ДТП (дисциплина участников дорожного движения, время суток, дни недели). Привычки как фактор ДТП. Предвидение опасности. Навыки безопасного поведения на дороге.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numPr>
          <w:ilvl w:val="0"/>
          <w:numId w:val="10"/>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Работа водителя и поведение пешехода (8 часов)</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Основы теории движения автомобиля. Параметры автомобиля, влияющие на его безопасность. Условия работы водителя. Качества водителя, влияющие на безопасность автомобиля. Культура поведения пешехода. Взаимоуважение участников движения – основа безопасности на дороге. Из истории ДТП.</w:t>
      </w:r>
    </w:p>
    <w:p w:rsidR="007B54AC" w:rsidRPr="002B360C" w:rsidRDefault="007B54AC" w:rsidP="007B54AC">
      <w:pPr>
        <w:pStyle w:val="a6"/>
        <w:numPr>
          <w:ilvl w:val="0"/>
          <w:numId w:val="10"/>
        </w:numPr>
        <w:spacing w:before="100" w:beforeAutospacing="1" w:after="100" w:afterAutospacing="1"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Фигурное в</w:t>
      </w:r>
      <w:r w:rsidRPr="002B360C">
        <w:rPr>
          <w:rFonts w:ascii="Times New Roman" w:eastAsia="Times New Roman" w:hAnsi="Times New Roman" w:cs="Times New Roman"/>
          <w:color w:val="000000"/>
          <w:sz w:val="28"/>
          <w:szCs w:val="28"/>
        </w:rPr>
        <w:t>ождение велосипеда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 xml:space="preserve">       Дополнительные требования к движению велосипедов и мопедов. Пешеходные светофоры для велосипедистов.</w:t>
      </w:r>
      <w:r w:rsidRPr="002B360C">
        <w:rPr>
          <w:rFonts w:ascii="Times New Roman" w:eastAsia="Times New Roman" w:hAnsi="Times New Roman" w:cs="Times New Roman"/>
          <w:color w:val="000000"/>
          <w:sz w:val="28"/>
          <w:szCs w:val="28"/>
        </w:rPr>
        <w:br/>
      </w:r>
      <w:r w:rsidRPr="002B360C">
        <w:rPr>
          <w:rFonts w:ascii="Times New Roman" w:eastAsia="Times New Roman" w:hAnsi="Times New Roman" w:cs="Times New Roman"/>
          <w:i/>
          <w:iCs/>
          <w:color w:val="000000"/>
          <w:sz w:val="28"/>
          <w:szCs w:val="28"/>
        </w:rPr>
        <w:t>Практика: </w:t>
      </w:r>
      <w:r w:rsidRPr="002B360C">
        <w:rPr>
          <w:rFonts w:ascii="Times New Roman" w:eastAsia="Times New Roman" w:hAnsi="Times New Roman" w:cs="Times New Roman"/>
          <w:color w:val="000000"/>
          <w:sz w:val="28"/>
          <w:szCs w:val="28"/>
        </w:rPr>
        <w:t>Фигурное вождение велосипеда.</w:t>
      </w:r>
      <w:r w:rsidRPr="002B360C">
        <w:rPr>
          <w:rFonts w:ascii="Times New Roman" w:eastAsia="Times New Roman" w:hAnsi="Times New Roman" w:cs="Times New Roman"/>
          <w:color w:val="000000"/>
          <w:sz w:val="28"/>
          <w:szCs w:val="28"/>
        </w:rPr>
        <w:br/>
        <w:t>Преодоление на велосипеде естественных препятствий.</w:t>
      </w:r>
      <w:r w:rsidRPr="002B360C">
        <w:rPr>
          <w:rFonts w:ascii="Times New Roman" w:eastAsia="Times New Roman" w:hAnsi="Times New Roman" w:cs="Times New Roman"/>
          <w:color w:val="000000"/>
          <w:sz w:val="28"/>
          <w:szCs w:val="28"/>
        </w:rPr>
        <w:br/>
        <w:t>Преодоление на велосипеде искусственных препятствий.</w:t>
      </w:r>
    </w:p>
    <w:p w:rsidR="007B54AC" w:rsidRPr="002B360C" w:rsidRDefault="007B54AC" w:rsidP="007B54AC">
      <w:pPr>
        <w:shd w:val="clear" w:color="auto" w:fill="FFFFFF"/>
        <w:spacing w:after="0" w:line="240" w:lineRule="auto"/>
        <w:jc w:val="both"/>
        <w:rPr>
          <w:rFonts w:ascii="Times New Roman" w:eastAsia="Times New Roman" w:hAnsi="Times New Roman" w:cs="Times New Roman"/>
          <w:color w:val="000000"/>
          <w:sz w:val="28"/>
          <w:szCs w:val="28"/>
        </w:rPr>
      </w:pPr>
    </w:p>
    <w:p w:rsidR="007B54AC" w:rsidRPr="002B360C" w:rsidRDefault="007B54AC" w:rsidP="007B54AC">
      <w:pPr>
        <w:pStyle w:val="a6"/>
        <w:numPr>
          <w:ilvl w:val="0"/>
          <w:numId w:val="10"/>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Зачет (4 часа)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Самостоятельная работа. </w:t>
      </w:r>
      <w:r>
        <w:rPr>
          <w:rFonts w:ascii="Times New Roman" w:eastAsia="Times New Roman" w:hAnsi="Times New Roman" w:cs="Times New Roman"/>
          <w:sz w:val="28"/>
          <w:szCs w:val="28"/>
        </w:rPr>
        <w:t xml:space="preserve"> Фигурное в</w:t>
      </w:r>
      <w:r w:rsidRPr="002B360C">
        <w:rPr>
          <w:rFonts w:ascii="Times New Roman" w:eastAsia="Times New Roman" w:hAnsi="Times New Roman" w:cs="Times New Roman"/>
          <w:sz w:val="28"/>
          <w:szCs w:val="28"/>
        </w:rPr>
        <w:t>ождение велосипеда.</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bCs/>
          <w:sz w:val="28"/>
          <w:szCs w:val="28"/>
        </w:rPr>
      </w:pPr>
    </w:p>
    <w:p w:rsidR="007B54AC" w:rsidRPr="002B360C" w:rsidRDefault="007B54AC" w:rsidP="007B54AC">
      <w:pPr>
        <w:pStyle w:val="a6"/>
        <w:numPr>
          <w:ilvl w:val="0"/>
          <w:numId w:val="10"/>
        </w:num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Движение пешеходов (6часов)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Где и как могут двигаться пешеходы. Пешеходы на остановках маршрутного транспорта. Движение в жилых зонах пешеходов и транспорта. Предупреждающие сигналы водителей. Преимущества пешеходов перед транспортными средствами. </w:t>
      </w:r>
      <w:proofErr w:type="spellStart"/>
      <w:r w:rsidRPr="002B360C">
        <w:rPr>
          <w:rFonts w:ascii="Times New Roman" w:eastAsia="Times New Roman" w:hAnsi="Times New Roman" w:cs="Times New Roman"/>
          <w:sz w:val="28"/>
          <w:szCs w:val="28"/>
        </w:rPr>
        <w:t>Спецсигналы</w:t>
      </w:r>
      <w:proofErr w:type="spellEnd"/>
      <w:r w:rsidRPr="002B360C">
        <w:rPr>
          <w:rFonts w:ascii="Times New Roman" w:eastAsia="Times New Roman" w:hAnsi="Times New Roman" w:cs="Times New Roman"/>
          <w:sz w:val="28"/>
          <w:szCs w:val="28"/>
        </w:rPr>
        <w:t xml:space="preserve"> и опознавательные знаки </w:t>
      </w:r>
      <w:r w:rsidRPr="002B360C">
        <w:rPr>
          <w:rFonts w:ascii="Times New Roman" w:eastAsia="Times New Roman" w:hAnsi="Times New Roman" w:cs="Times New Roman"/>
          <w:sz w:val="28"/>
          <w:szCs w:val="28"/>
        </w:rPr>
        <w:lastRenderedPageBreak/>
        <w:t>транспортных средств. Преимущества транспортных средств перед пешеходами.</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7.</w:t>
      </w:r>
      <w:r w:rsidRPr="002B360C">
        <w:rPr>
          <w:rFonts w:ascii="Times New Roman" w:eastAsia="Times New Roman" w:hAnsi="Times New Roman" w:cs="Times New Roman"/>
          <w:sz w:val="28"/>
          <w:szCs w:val="28"/>
        </w:rPr>
        <w:t>    </w:t>
      </w:r>
      <w:r w:rsidRPr="002B360C">
        <w:rPr>
          <w:rFonts w:ascii="Times New Roman" w:eastAsia="Times New Roman" w:hAnsi="Times New Roman" w:cs="Times New Roman"/>
          <w:bCs/>
          <w:sz w:val="28"/>
          <w:szCs w:val="28"/>
        </w:rPr>
        <w:t>Обязанности  пассажиров  и правила  перевозки  людей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Безопасность пассажиров при посадке в транспортное средство и высадке из него.</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Правила перевозки людей и требования безопасности. Правила перевозки детей в транспортных средствах. Требования безопасности к техническому состоянию транспортных средств, перевозящих пассажиров. Органы безопасности автомобиля.</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8.Сигналы светофора и регулировщика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Сигналы светофора и типы светофоров. Методы и системы использования светофоров. Сигналы регулировщика. Движение транспорта и пешеходов на регулируемых перекрестках.</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9.Опасные бытовые привычки на дороге (8 часов)</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Обманчивая безопасность (дорожные «ловушки»). Обзор дороги – условие безопасности. Видимость на дороге (климатические и погодные условия). Пешеход на дороге – примеры опасного поведения.</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10.  Зачет (4 часа)</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Самостоятельная работа. Работа с карточками.   </w:t>
      </w:r>
    </w:p>
    <w:p w:rsidR="007B54AC" w:rsidRPr="002B360C" w:rsidRDefault="007B54AC" w:rsidP="007B54AC">
      <w:pPr>
        <w:shd w:val="clear" w:color="auto" w:fill="FFFFFF"/>
        <w:spacing w:after="0" w:line="240" w:lineRule="auto"/>
        <w:jc w:val="center"/>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11.    </w:t>
      </w:r>
      <w:r w:rsidRPr="002B360C">
        <w:rPr>
          <w:rFonts w:ascii="Times New Roman" w:eastAsia="Times New Roman" w:hAnsi="Times New Roman" w:cs="Times New Roman"/>
          <w:bCs/>
          <w:sz w:val="28"/>
          <w:szCs w:val="28"/>
        </w:rPr>
        <w:t>Пути повышения безопасности дорожного движения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Анализ состояния детского дорожно-транспортного травматизма. Разделение транспортных и пешеходных потоков. Технические средства и методы защиты пешеходов. Пешеходные жилые зоны.</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12.   </w:t>
      </w:r>
      <w:r w:rsidRPr="002B360C">
        <w:rPr>
          <w:rFonts w:ascii="Times New Roman" w:eastAsia="Times New Roman" w:hAnsi="Times New Roman" w:cs="Times New Roman"/>
          <w:bCs/>
          <w:sz w:val="28"/>
          <w:szCs w:val="28"/>
        </w:rPr>
        <w:t>Опасность на дороге видимая и скрытая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Дорожные ситуации с участием пешеходов, а также двигающихся на роликах, скейтбордах. Как оценить дорожную ситуацию. Остановка и стоянка транспортных средств. Проезд перекрестков. Начало движения и маневрирование. Расположение транспортных средств на проезжей части.</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13. Безопасность движения на велосипедах и мопедах(10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Велосипед – транспортное средство. Управление велосипедом: требования к водителю. Требования ПДД к движению велосипедов. Требования к </w:t>
      </w:r>
      <w:r w:rsidRPr="002B360C">
        <w:rPr>
          <w:rFonts w:ascii="Times New Roman" w:eastAsia="Times New Roman" w:hAnsi="Times New Roman" w:cs="Times New Roman"/>
          <w:sz w:val="28"/>
          <w:szCs w:val="28"/>
        </w:rPr>
        <w:lastRenderedPageBreak/>
        <w:t>техническому состоянию велосипеда, его оборудованию и к экипировке водителя.</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14. Зачет (4 часа)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Фигурное в</w:t>
      </w:r>
      <w:r w:rsidRPr="002B360C">
        <w:rPr>
          <w:rFonts w:ascii="Times New Roman" w:eastAsia="Times New Roman" w:hAnsi="Times New Roman" w:cs="Times New Roman"/>
          <w:sz w:val="28"/>
          <w:szCs w:val="28"/>
        </w:rPr>
        <w:t>ождение велосипеда.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r w:rsidRPr="002B360C">
        <w:rPr>
          <w:rFonts w:ascii="Times New Roman" w:eastAsia="Times New Roman" w:hAnsi="Times New Roman" w:cs="Times New Roman"/>
          <w:bCs/>
          <w:sz w:val="28"/>
          <w:szCs w:val="28"/>
        </w:rPr>
        <w:t>15.Правовое воспитание участников дорожного движения(10 часов)</w:t>
      </w: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Права, обязанности и ответственность пешеходов по соблюдению ПДД. Функциональные обязанности сотрудников ГИБДД и их взаимоотношения с участниками дорожного движения.</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16.</w:t>
      </w:r>
      <w:r w:rsidRPr="002B360C">
        <w:rPr>
          <w:rFonts w:ascii="Times New Roman" w:eastAsia="Times New Roman" w:hAnsi="Times New Roman" w:cs="Times New Roman"/>
          <w:sz w:val="28"/>
          <w:szCs w:val="28"/>
        </w:rPr>
        <w:t> Причины и следствия ДТП.</w:t>
      </w:r>
      <w:r w:rsidRPr="002B360C">
        <w:rPr>
          <w:rFonts w:ascii="Times New Roman" w:eastAsia="Times New Roman" w:hAnsi="Times New Roman" w:cs="Times New Roman"/>
          <w:bCs/>
          <w:sz w:val="28"/>
          <w:szCs w:val="28"/>
        </w:rPr>
        <w:t xml:space="preserve">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Как и из-за чего происходят аварии и несчастные случаи на дорогах.</w:t>
      </w: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17.</w:t>
      </w:r>
      <w:r w:rsidRPr="002B360C">
        <w:rPr>
          <w:rFonts w:ascii="Times New Roman" w:eastAsia="Times New Roman" w:hAnsi="Times New Roman" w:cs="Times New Roman"/>
          <w:sz w:val="28"/>
          <w:szCs w:val="28"/>
        </w:rPr>
        <w:t>  </w:t>
      </w:r>
      <w:r w:rsidRPr="002B360C">
        <w:rPr>
          <w:rFonts w:ascii="Times New Roman" w:eastAsia="Times New Roman" w:hAnsi="Times New Roman" w:cs="Times New Roman"/>
          <w:bCs/>
          <w:sz w:val="28"/>
          <w:szCs w:val="28"/>
        </w:rPr>
        <w:t>Сложные ситуации на дорогах и перекрестках (10 часов)</w:t>
      </w: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Движение транспортных средств. Проезд перекрестков (решение задач).</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xml:space="preserve"> 18.</w:t>
      </w:r>
      <w:r w:rsidRPr="002B360C">
        <w:rPr>
          <w:rFonts w:ascii="Times New Roman" w:eastAsia="Times New Roman" w:hAnsi="Times New Roman" w:cs="Times New Roman"/>
          <w:sz w:val="28"/>
          <w:szCs w:val="28"/>
        </w:rPr>
        <w:t>   </w:t>
      </w:r>
      <w:r w:rsidRPr="002B360C">
        <w:rPr>
          <w:rFonts w:ascii="Times New Roman" w:eastAsia="Times New Roman" w:hAnsi="Times New Roman" w:cs="Times New Roman"/>
          <w:bCs/>
          <w:sz w:val="28"/>
          <w:szCs w:val="28"/>
        </w:rPr>
        <w:t>Первая доврачебная помощь при ДТП (6 часов)</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Роль и значение доврачебной помощи. Принципы организации помощи и последовательность действий на месте ДТП. Доврачебная помощь в ДТП:</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Определение состояния пострадавшего;</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Остановка кровотечения;</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Ушибы и переломы;</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-Потеря сознания, остановка дыхания и нарушение кровообращения;</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Черепно-мозговые травмы;</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Травмы позвоночника.</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19. </w:t>
      </w:r>
      <w:r>
        <w:rPr>
          <w:rFonts w:ascii="Times New Roman" w:eastAsia="Times New Roman" w:hAnsi="Times New Roman" w:cs="Times New Roman"/>
          <w:sz w:val="28"/>
          <w:szCs w:val="28"/>
        </w:rPr>
        <w:t xml:space="preserve"> Фигурное в</w:t>
      </w:r>
      <w:r w:rsidRPr="002B360C">
        <w:rPr>
          <w:rFonts w:ascii="Times New Roman" w:eastAsia="Times New Roman" w:hAnsi="Times New Roman" w:cs="Times New Roman"/>
          <w:sz w:val="28"/>
          <w:szCs w:val="28"/>
        </w:rPr>
        <w:t xml:space="preserve">ождение велосипеда </w:t>
      </w:r>
      <w:proofErr w:type="gramStart"/>
      <w:r w:rsidRPr="002B360C">
        <w:rPr>
          <w:rFonts w:ascii="Times New Roman" w:eastAsia="Times New Roman" w:hAnsi="Times New Roman" w:cs="Times New Roman"/>
          <w:sz w:val="28"/>
          <w:szCs w:val="28"/>
        </w:rPr>
        <w:t xml:space="preserve">( </w:t>
      </w:r>
      <w:proofErr w:type="gramEnd"/>
      <w:r w:rsidRPr="002B360C">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Pr="002B360C">
        <w:rPr>
          <w:rFonts w:ascii="Times New Roman" w:eastAsia="Times New Roman" w:hAnsi="Times New Roman" w:cs="Times New Roman"/>
          <w:sz w:val="28"/>
          <w:szCs w:val="28"/>
        </w:rPr>
        <w:t>часов)</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20. Зачет. (4 часа)</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Самостоятельная работа. Работа с  интерактивной доской. Работа с карточками.</w:t>
      </w:r>
    </w:p>
    <w:p w:rsidR="007B54AC" w:rsidRPr="002B360C" w:rsidRDefault="007B54AC" w:rsidP="007B54AC">
      <w:pPr>
        <w:shd w:val="clear" w:color="auto" w:fill="FFFFFF"/>
        <w:spacing w:after="0" w:line="240" w:lineRule="auto"/>
        <w:ind w:left="1440" w:hanging="360"/>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center"/>
        <w:rPr>
          <w:rFonts w:ascii="Times New Roman" w:eastAsia="Times New Roman" w:hAnsi="Times New Roman" w:cs="Times New Roman"/>
          <w:sz w:val="24"/>
          <w:szCs w:val="24"/>
        </w:rPr>
      </w:pP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p w:rsidR="007B54AC" w:rsidRPr="00215A66" w:rsidRDefault="007B54AC" w:rsidP="007B54AC">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bCs/>
          <w:sz w:val="28"/>
          <w:szCs w:val="28"/>
          <w:lang w:val="en-US"/>
        </w:rPr>
        <w:lastRenderedPageBreak/>
        <w:t>III</w:t>
      </w:r>
      <w:r>
        <w:rPr>
          <w:rFonts w:ascii="Times New Roman" w:eastAsia="Times New Roman" w:hAnsi="Times New Roman" w:cs="Times New Roman"/>
          <w:b/>
          <w:bCs/>
          <w:sz w:val="28"/>
          <w:szCs w:val="28"/>
        </w:rPr>
        <w:t xml:space="preserve"> год обучения</w:t>
      </w: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center"/>
        <w:rPr>
          <w:rFonts w:ascii="Times New Roman" w:eastAsia="Times New Roman" w:hAnsi="Times New Roman" w:cs="Times New Roman"/>
          <w:b/>
          <w:bCs/>
          <w:sz w:val="28"/>
          <w:szCs w:val="28"/>
        </w:rPr>
      </w:pPr>
    </w:p>
    <w:tbl>
      <w:tblPr>
        <w:tblW w:w="10544" w:type="dxa"/>
        <w:tblInd w:w="-1079" w:type="dxa"/>
        <w:shd w:val="clear" w:color="auto" w:fill="FFFFFF"/>
        <w:tblCellMar>
          <w:left w:w="0" w:type="dxa"/>
          <w:right w:w="0" w:type="dxa"/>
        </w:tblCellMar>
        <w:tblLook w:val="04A0"/>
      </w:tblPr>
      <w:tblGrid>
        <w:gridCol w:w="838"/>
        <w:gridCol w:w="5724"/>
        <w:gridCol w:w="1234"/>
        <w:gridCol w:w="1260"/>
        <w:gridCol w:w="15"/>
        <w:gridCol w:w="1473"/>
      </w:tblGrid>
      <w:tr w:rsidR="007B54AC" w:rsidRPr="00B356A0" w:rsidTr="00BD401F">
        <w:trPr>
          <w:trHeight w:val="390"/>
        </w:trPr>
        <w:tc>
          <w:tcPr>
            <w:tcW w:w="838" w:type="dxa"/>
            <w:vMerge w:val="restart"/>
            <w:tcBorders>
              <w:top w:val="single" w:sz="8" w:space="0" w:color="auto"/>
              <w:left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w:t>
            </w:r>
          </w:p>
        </w:tc>
        <w:tc>
          <w:tcPr>
            <w:tcW w:w="5724" w:type="dxa"/>
            <w:vMerge w:val="restart"/>
            <w:tcBorders>
              <w:top w:val="single" w:sz="8" w:space="0" w:color="auto"/>
              <w:left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Тема занятий</w:t>
            </w:r>
          </w:p>
        </w:tc>
        <w:tc>
          <w:tcPr>
            <w:tcW w:w="3982" w:type="dxa"/>
            <w:gridSpan w:val="4"/>
            <w:tcBorders>
              <w:top w:val="single" w:sz="8" w:space="0" w:color="000000"/>
              <w:left w:val="single" w:sz="8" w:space="0" w:color="000000"/>
              <w:bottom w:val="single" w:sz="4" w:space="0" w:color="auto"/>
              <w:right w:val="single" w:sz="8" w:space="0" w:color="000000"/>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bCs/>
                <w:sz w:val="24"/>
                <w:szCs w:val="24"/>
              </w:rPr>
              <w:t>Количество часов</w:t>
            </w:r>
          </w:p>
        </w:tc>
      </w:tr>
      <w:tr w:rsidR="007B54AC" w:rsidRPr="00B356A0" w:rsidTr="00BD401F">
        <w:trPr>
          <w:trHeight w:val="765"/>
        </w:trPr>
        <w:tc>
          <w:tcPr>
            <w:tcW w:w="838" w:type="dxa"/>
            <w:vMerge/>
            <w:tcBorders>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p>
        </w:tc>
        <w:tc>
          <w:tcPr>
            <w:tcW w:w="5724" w:type="dxa"/>
            <w:vMerge/>
            <w:tcBorders>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rPr>
                <w:rFonts w:ascii="Times New Roman" w:eastAsia="Times New Roman" w:hAnsi="Times New Roman" w:cs="Times New Roman"/>
                <w:b/>
                <w:bCs/>
                <w:sz w:val="24"/>
                <w:szCs w:val="24"/>
              </w:rPr>
            </w:pPr>
          </w:p>
        </w:tc>
        <w:tc>
          <w:tcPr>
            <w:tcW w:w="1234" w:type="dxa"/>
            <w:tcBorders>
              <w:top w:val="single" w:sz="4" w:space="0" w:color="auto"/>
              <w:left w:val="single" w:sz="8" w:space="0" w:color="000000"/>
              <w:bottom w:val="single" w:sz="4"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Теория</w:t>
            </w:r>
          </w:p>
        </w:tc>
        <w:tc>
          <w:tcPr>
            <w:tcW w:w="1473" w:type="dxa"/>
            <w:tcBorders>
              <w:top w:val="single" w:sz="4" w:space="0" w:color="auto"/>
              <w:left w:val="single" w:sz="4" w:space="0" w:color="auto"/>
              <w:bottom w:val="single" w:sz="4" w:space="0" w:color="auto"/>
              <w:right w:val="single" w:sz="8" w:space="0" w:color="000000"/>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Практика</w:t>
            </w: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1</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Дисциплина на дороге – путь к дорожной безопасности</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single" w:sz="4" w:space="0" w:color="auto"/>
              <w:left w:val="single" w:sz="4" w:space="0" w:color="auto"/>
              <w:bottom w:val="single" w:sz="8" w:space="0" w:color="auto"/>
              <w:right w:val="single" w:sz="8" w:space="0" w:color="auto"/>
            </w:tcBorders>
            <w:shd w:val="clear" w:color="auto" w:fill="FFFFFF"/>
          </w:tcPr>
          <w:p w:rsidR="007B54AC" w:rsidRPr="00B356A0" w:rsidRDefault="007B54AC" w:rsidP="00BD401F">
            <w:pPr>
              <w:spacing w:after="0" w:line="240" w:lineRule="auto"/>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2</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Опасность на дороге. Как ее избежать.</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3</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Работа водителя и поведение пешехода</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4</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4B6C0D" w:rsidRDefault="007B54AC" w:rsidP="00BD401F">
            <w:pPr>
              <w:spacing w:after="0" w:line="240" w:lineRule="auto"/>
              <w:jc w:val="both"/>
              <w:rPr>
                <w:rFonts w:ascii="Times New Roman" w:eastAsia="Times New Roman" w:hAnsi="Times New Roman" w:cs="Times New Roman"/>
                <w:b/>
                <w:sz w:val="24"/>
                <w:szCs w:val="24"/>
                <w:lang w:val="en-US"/>
              </w:rPr>
            </w:pPr>
            <w:r w:rsidRPr="00FF2D39">
              <w:rPr>
                <w:rFonts w:ascii="Times New Roman" w:eastAsia="Times New Roman" w:hAnsi="Times New Roman" w:cs="Times New Roman"/>
                <w:b/>
                <w:sz w:val="24"/>
                <w:szCs w:val="24"/>
              </w:rPr>
              <w:t>Зачет</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60" w:type="dxa"/>
            <w:tcBorders>
              <w:top w:val="nil"/>
              <w:left w:val="single" w:sz="4" w:space="0" w:color="auto"/>
              <w:bottom w:val="single" w:sz="8" w:space="0" w:color="auto"/>
              <w:right w:val="single" w:sz="4" w:space="0" w:color="auto"/>
            </w:tcBorders>
            <w:shd w:val="clear" w:color="auto" w:fill="FFFFFF"/>
            <w:vAlign w:val="bottom"/>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w:t>
            </w:r>
          </w:p>
        </w:tc>
        <w:tc>
          <w:tcPr>
            <w:tcW w:w="1488" w:type="dxa"/>
            <w:gridSpan w:val="2"/>
            <w:tcBorders>
              <w:top w:val="nil"/>
              <w:left w:val="single" w:sz="4" w:space="0" w:color="auto"/>
              <w:bottom w:val="single" w:sz="8" w:space="0" w:color="auto"/>
              <w:right w:val="single" w:sz="8" w:space="0" w:color="auto"/>
            </w:tcBorders>
            <w:shd w:val="clear" w:color="auto" w:fill="FFFFFF"/>
            <w:vAlign w:val="bottom"/>
          </w:tcPr>
          <w:p w:rsidR="007B54AC" w:rsidRPr="004B6C0D" w:rsidRDefault="007B54AC" w:rsidP="00BD401F">
            <w:pPr>
              <w:spacing w:after="0" w:line="240" w:lineRule="auto"/>
              <w:ind w:left="405"/>
              <w:jc w:val="center"/>
              <w:rPr>
                <w:rFonts w:ascii="Times New Roman" w:eastAsia="Times New Roman" w:hAnsi="Times New Roman" w:cs="Times New Roman"/>
                <w:b/>
                <w:sz w:val="24"/>
                <w:szCs w:val="24"/>
                <w:lang w:val="en-US"/>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5</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4B6C0D" w:rsidRDefault="007B54AC" w:rsidP="00BD401F">
            <w:pPr>
              <w:spacing w:after="0" w:line="240" w:lineRule="auto"/>
              <w:jc w:val="both"/>
              <w:rPr>
                <w:rFonts w:ascii="Times New Roman" w:eastAsia="Times New Roman" w:hAnsi="Times New Roman" w:cs="Times New Roman"/>
                <w:b/>
                <w:sz w:val="24"/>
                <w:szCs w:val="24"/>
                <w:lang w:val="en-US"/>
              </w:rPr>
            </w:pPr>
            <w:r w:rsidRPr="00FF2D39">
              <w:rPr>
                <w:rFonts w:ascii="Times New Roman" w:eastAsia="Times New Roman" w:hAnsi="Times New Roman" w:cs="Times New Roman"/>
                <w:b/>
                <w:sz w:val="24"/>
                <w:szCs w:val="24"/>
              </w:rPr>
              <w:t>Дорожно-транспортные происшествия</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60" w:type="dxa"/>
            <w:tcBorders>
              <w:top w:val="nil"/>
              <w:left w:val="single" w:sz="4" w:space="0" w:color="auto"/>
              <w:bottom w:val="single" w:sz="8" w:space="0" w:color="auto"/>
              <w:right w:val="single" w:sz="4" w:space="0" w:color="auto"/>
            </w:tcBorders>
            <w:shd w:val="clear" w:color="auto" w:fill="FFFFFF"/>
            <w:vAlign w:val="bottom"/>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8</w:t>
            </w:r>
          </w:p>
        </w:tc>
        <w:tc>
          <w:tcPr>
            <w:tcW w:w="1488" w:type="dxa"/>
            <w:gridSpan w:val="2"/>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ind w:left="495"/>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6</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Движение пешеходов</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7</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Обязанности пассажиров и правила перевозки людей</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r>
      <w:tr w:rsidR="007B54AC" w:rsidRPr="00B356A0" w:rsidTr="00BD401F">
        <w:tc>
          <w:tcPr>
            <w:tcW w:w="838"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8</w:t>
            </w:r>
          </w:p>
        </w:tc>
        <w:tc>
          <w:tcPr>
            <w:tcW w:w="5724" w:type="dxa"/>
            <w:tcBorders>
              <w:top w:val="nil"/>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Сигналы светофора и регулировщика</w:t>
            </w:r>
          </w:p>
        </w:tc>
        <w:tc>
          <w:tcPr>
            <w:tcW w:w="1234" w:type="dxa"/>
            <w:tcBorders>
              <w:top w:val="nil"/>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8"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8" w:space="0" w:color="auto"/>
              <w:right w:val="single" w:sz="8"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 </w:t>
            </w:r>
          </w:p>
        </w:tc>
      </w:tr>
      <w:tr w:rsidR="007B54AC" w:rsidRPr="00B356A0" w:rsidTr="00BD401F">
        <w:trPr>
          <w:trHeight w:val="285"/>
        </w:trPr>
        <w:tc>
          <w:tcPr>
            <w:tcW w:w="838" w:type="dxa"/>
            <w:tcBorders>
              <w:top w:val="nil"/>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5724" w:type="dxa"/>
            <w:tcBorders>
              <w:top w:val="nil"/>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B356A0"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Опасные бытовые привычки на дороге</w:t>
            </w:r>
          </w:p>
        </w:tc>
        <w:tc>
          <w:tcPr>
            <w:tcW w:w="1234" w:type="dxa"/>
            <w:tcBorders>
              <w:top w:val="nil"/>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nil"/>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nil"/>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Пути повышения безопасности дорожного движения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Опасность на дороге видимая и скрытая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Безопасность движения на велосипедах и мопедах</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Правовое воспитание участников дорожного движения</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Причины и следствия ДТП</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Сложные ситуации на дорогах и перекрестках</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B356A0"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4B6C0D" w:rsidRDefault="007B54AC" w:rsidP="00BD401F">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Вождение велосипеда</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213E1D"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4B6C0D" w:rsidRDefault="007B54AC" w:rsidP="00BD401F">
            <w:pPr>
              <w:spacing w:after="0" w:line="240" w:lineRule="auto"/>
              <w:jc w:val="both"/>
              <w:rPr>
                <w:rFonts w:ascii="Times New Roman" w:eastAsia="Times New Roman" w:hAnsi="Times New Roman" w:cs="Times New Roman"/>
                <w:b/>
                <w:sz w:val="24"/>
                <w:szCs w:val="24"/>
              </w:rPr>
            </w:pPr>
            <w:r w:rsidRPr="00FF2D39">
              <w:rPr>
                <w:rFonts w:ascii="Times New Roman" w:eastAsia="Times New Roman" w:hAnsi="Times New Roman" w:cs="Times New Roman"/>
                <w:b/>
                <w:sz w:val="24"/>
                <w:szCs w:val="24"/>
              </w:rPr>
              <w:t>Первая доврачебная помощь при ДТП</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6</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4B6C0D"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5724" w:type="dxa"/>
            <w:tcBorders>
              <w:top w:val="single" w:sz="4" w:space="0" w:color="auto"/>
              <w:left w:val="single" w:sz="8" w:space="0" w:color="auto"/>
              <w:bottom w:val="single" w:sz="4" w:space="0" w:color="auto"/>
              <w:right w:val="nil"/>
            </w:tcBorders>
            <w:shd w:val="clear" w:color="auto" w:fill="FFFFFF"/>
            <w:tcMar>
              <w:top w:w="55" w:type="dxa"/>
              <w:left w:w="55" w:type="dxa"/>
              <w:bottom w:w="55" w:type="dxa"/>
              <w:right w:w="55" w:type="dxa"/>
            </w:tcMar>
            <w:hideMark/>
          </w:tcPr>
          <w:p w:rsidR="007B54AC" w:rsidRPr="004B6C0D" w:rsidRDefault="007B54AC" w:rsidP="00BD401F">
            <w:pPr>
              <w:spacing w:after="0" w:line="240" w:lineRule="auto"/>
              <w:jc w:val="both"/>
              <w:rPr>
                <w:rFonts w:ascii="Times New Roman" w:eastAsia="Times New Roman" w:hAnsi="Times New Roman" w:cs="Times New Roman"/>
                <w:b/>
                <w:sz w:val="24"/>
                <w:szCs w:val="24"/>
                <w:lang w:val="en-US"/>
              </w:rPr>
            </w:pPr>
            <w:r w:rsidRPr="00FF2D39">
              <w:rPr>
                <w:rFonts w:ascii="Times New Roman" w:eastAsia="Times New Roman" w:hAnsi="Times New Roman" w:cs="Times New Roman"/>
                <w:b/>
                <w:sz w:val="24"/>
                <w:szCs w:val="24"/>
              </w:rPr>
              <w:t>Зачет</w:t>
            </w:r>
          </w:p>
        </w:tc>
        <w:tc>
          <w:tcPr>
            <w:tcW w:w="1234" w:type="dxa"/>
            <w:tcBorders>
              <w:top w:val="single" w:sz="4" w:space="0" w:color="auto"/>
              <w:left w:val="single" w:sz="8" w:space="0" w:color="auto"/>
              <w:bottom w:val="single" w:sz="4" w:space="0" w:color="auto"/>
              <w:right w:val="single" w:sz="4" w:space="0" w:color="auto"/>
            </w:tcBorders>
            <w:shd w:val="clear" w:color="auto" w:fill="FFFFFF"/>
            <w:tcMar>
              <w:top w:w="55" w:type="dxa"/>
              <w:left w:w="55" w:type="dxa"/>
              <w:bottom w:w="55" w:type="dxa"/>
              <w:right w:w="55" w:type="dxa"/>
            </w:tcMar>
            <w:vAlign w:val="bottom"/>
            <w:hideMark/>
          </w:tcPr>
          <w:p w:rsidR="007B54AC" w:rsidRPr="00B356A0" w:rsidRDefault="007B54AC" w:rsidP="00BD401F">
            <w:pPr>
              <w:spacing w:after="0" w:line="240" w:lineRule="auto"/>
              <w:jc w:val="center"/>
              <w:rPr>
                <w:rFonts w:ascii="Times New Roman" w:eastAsia="Times New Roman" w:hAnsi="Times New Roman" w:cs="Times New Roman"/>
                <w:b/>
                <w:sz w:val="24"/>
                <w:szCs w:val="24"/>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4</w:t>
            </w:r>
          </w:p>
        </w:tc>
        <w:tc>
          <w:tcPr>
            <w:tcW w:w="1473" w:type="dxa"/>
            <w:tcBorders>
              <w:top w:val="single" w:sz="4" w:space="0" w:color="auto"/>
              <w:left w:val="single" w:sz="4" w:space="0" w:color="auto"/>
              <w:bottom w:val="single" w:sz="4" w:space="0" w:color="auto"/>
              <w:right w:val="single" w:sz="8" w:space="0" w:color="auto"/>
            </w:tcBorders>
            <w:shd w:val="clear" w:color="auto" w:fill="FFFFFF"/>
            <w:vAlign w:val="bottom"/>
          </w:tcPr>
          <w:p w:rsidR="007B54AC" w:rsidRPr="00B356A0" w:rsidRDefault="007B54AC" w:rsidP="00BD401F">
            <w:pPr>
              <w:spacing w:after="0" w:line="240" w:lineRule="auto"/>
              <w:ind w:left="420"/>
              <w:rPr>
                <w:rFonts w:ascii="Times New Roman" w:eastAsia="Times New Roman" w:hAnsi="Times New Roman" w:cs="Times New Roman"/>
                <w:b/>
                <w:sz w:val="24"/>
                <w:szCs w:val="24"/>
              </w:rPr>
            </w:pPr>
          </w:p>
        </w:tc>
      </w:tr>
      <w:tr w:rsidR="007B54AC" w:rsidRPr="00B356A0" w:rsidTr="00BD401F">
        <w:tc>
          <w:tcPr>
            <w:tcW w:w="838" w:type="dxa"/>
            <w:tcBorders>
              <w:top w:val="single" w:sz="4"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Default="007B54AC" w:rsidP="00BD401F">
            <w:pPr>
              <w:spacing w:after="0" w:line="240" w:lineRule="auto"/>
              <w:rPr>
                <w:rFonts w:ascii="Times New Roman" w:eastAsia="Times New Roman" w:hAnsi="Times New Roman" w:cs="Times New Roman"/>
                <w:b/>
                <w:sz w:val="24"/>
                <w:szCs w:val="24"/>
              </w:rPr>
            </w:pPr>
          </w:p>
        </w:tc>
        <w:tc>
          <w:tcPr>
            <w:tcW w:w="5724" w:type="dxa"/>
            <w:tcBorders>
              <w:top w:val="single" w:sz="4" w:space="0" w:color="auto"/>
              <w:left w:val="single" w:sz="8" w:space="0" w:color="auto"/>
              <w:bottom w:val="single" w:sz="8" w:space="0" w:color="auto"/>
              <w:right w:val="nil"/>
            </w:tcBorders>
            <w:shd w:val="clear" w:color="auto" w:fill="FFFFFF"/>
            <w:tcMar>
              <w:top w:w="55" w:type="dxa"/>
              <w:left w:w="55" w:type="dxa"/>
              <w:bottom w:w="55" w:type="dxa"/>
              <w:right w:w="55" w:type="dxa"/>
            </w:tcMar>
            <w:hideMark/>
          </w:tcPr>
          <w:p w:rsidR="007B54AC" w:rsidRPr="00FF2D39" w:rsidRDefault="007B54AC" w:rsidP="00BD401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1234" w:type="dxa"/>
            <w:tcBorders>
              <w:top w:val="single" w:sz="4" w:space="0" w:color="auto"/>
              <w:left w:val="single" w:sz="8" w:space="0" w:color="auto"/>
              <w:bottom w:val="single" w:sz="8" w:space="0" w:color="auto"/>
              <w:right w:val="single" w:sz="4" w:space="0" w:color="auto"/>
            </w:tcBorders>
            <w:shd w:val="clear" w:color="auto" w:fill="FFFFFF"/>
            <w:tcMar>
              <w:top w:w="55" w:type="dxa"/>
              <w:left w:w="55" w:type="dxa"/>
              <w:bottom w:w="55" w:type="dxa"/>
              <w:right w:w="55" w:type="dxa"/>
            </w:tcMar>
            <w:vAlign w:val="bottom"/>
            <w:hideMark/>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144</w:t>
            </w:r>
          </w:p>
        </w:tc>
        <w:tc>
          <w:tcPr>
            <w:tcW w:w="1275" w:type="dxa"/>
            <w:gridSpan w:val="2"/>
            <w:tcBorders>
              <w:top w:val="single" w:sz="4" w:space="0" w:color="auto"/>
              <w:left w:val="single" w:sz="4" w:space="0" w:color="auto"/>
              <w:bottom w:val="single" w:sz="8" w:space="0" w:color="auto"/>
              <w:right w:val="single" w:sz="4" w:space="0" w:color="auto"/>
            </w:tcBorders>
            <w:shd w:val="clear" w:color="auto" w:fill="FFFFFF"/>
            <w:vAlign w:val="bottom"/>
          </w:tcPr>
          <w:p w:rsidR="007B54AC" w:rsidRPr="004B6C0D" w:rsidRDefault="007B54AC" w:rsidP="00BD401F">
            <w:pPr>
              <w:spacing w:after="0" w:line="24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1</w:t>
            </w:r>
            <w:r>
              <w:rPr>
                <w:rFonts w:ascii="Times New Roman" w:eastAsia="Times New Roman" w:hAnsi="Times New Roman" w:cs="Times New Roman"/>
                <w:b/>
                <w:sz w:val="24"/>
                <w:szCs w:val="24"/>
              </w:rPr>
              <w:t>3</w:t>
            </w:r>
            <w:r>
              <w:rPr>
                <w:rFonts w:ascii="Times New Roman" w:eastAsia="Times New Roman" w:hAnsi="Times New Roman" w:cs="Times New Roman"/>
                <w:b/>
                <w:sz w:val="24"/>
                <w:szCs w:val="24"/>
                <w:lang w:val="en-US"/>
              </w:rPr>
              <w:t>6</w:t>
            </w:r>
          </w:p>
        </w:tc>
        <w:tc>
          <w:tcPr>
            <w:tcW w:w="1473" w:type="dxa"/>
            <w:tcBorders>
              <w:top w:val="single" w:sz="4" w:space="0" w:color="auto"/>
              <w:left w:val="single" w:sz="4" w:space="0" w:color="auto"/>
              <w:bottom w:val="single" w:sz="8" w:space="0" w:color="auto"/>
              <w:right w:val="single" w:sz="8" w:space="0" w:color="auto"/>
            </w:tcBorders>
            <w:shd w:val="clear" w:color="auto" w:fill="FFFFFF"/>
            <w:vAlign w:val="bottom"/>
          </w:tcPr>
          <w:p w:rsidR="007B54AC" w:rsidRPr="00213E1D" w:rsidRDefault="007B54AC" w:rsidP="00BD401F">
            <w:pPr>
              <w:spacing w:after="0" w:line="240" w:lineRule="auto"/>
              <w:ind w:left="420"/>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bl>
    <w:p w:rsidR="007B54AC" w:rsidRPr="00B356A0" w:rsidRDefault="007B54AC" w:rsidP="007B54AC">
      <w:pPr>
        <w:shd w:val="clear" w:color="auto" w:fill="FFFFFF"/>
        <w:spacing w:after="0" w:line="240" w:lineRule="auto"/>
        <w:jc w:val="center"/>
        <w:rPr>
          <w:rFonts w:ascii="Times New Roman" w:eastAsia="Times New Roman" w:hAnsi="Times New Roman" w:cs="Times New Roman"/>
          <w:b/>
          <w:sz w:val="24"/>
          <w:szCs w:val="24"/>
        </w:rPr>
      </w:pPr>
      <w:r w:rsidRPr="00B356A0">
        <w:rPr>
          <w:rFonts w:ascii="Times New Roman" w:eastAsia="Times New Roman" w:hAnsi="Times New Roman" w:cs="Times New Roman"/>
          <w:b/>
          <w:sz w:val="24"/>
          <w:szCs w:val="24"/>
        </w:rPr>
        <w:t> </w:t>
      </w:r>
    </w:p>
    <w:p w:rsidR="007B54AC" w:rsidRDefault="007B54AC" w:rsidP="007B54AC">
      <w:pPr>
        <w:shd w:val="clear" w:color="auto" w:fill="FFFFFF"/>
        <w:spacing w:after="0" w:line="240" w:lineRule="auto"/>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rPr>
          <w:rFonts w:ascii="Times New Roman" w:eastAsia="Times New Roman" w:hAnsi="Times New Roman" w:cs="Times New Roman"/>
          <w:b/>
          <w:bCs/>
          <w:sz w:val="28"/>
          <w:szCs w:val="28"/>
        </w:rPr>
      </w:pPr>
    </w:p>
    <w:p w:rsidR="007B54AC" w:rsidRPr="00BE582B" w:rsidRDefault="007B54AC" w:rsidP="007B54AC">
      <w:pPr>
        <w:shd w:val="clear" w:color="auto" w:fill="FFFFFF"/>
        <w:spacing w:after="0" w:line="240" w:lineRule="auto"/>
        <w:rPr>
          <w:rFonts w:ascii="Times New Roman" w:eastAsia="Times New Roman" w:hAnsi="Times New Roman" w:cs="Times New Roman"/>
          <w:b/>
          <w:bCs/>
          <w:sz w:val="28"/>
          <w:szCs w:val="28"/>
        </w:rPr>
      </w:pPr>
    </w:p>
    <w:p w:rsidR="007B54AC" w:rsidRPr="00BE582B" w:rsidRDefault="007B54AC" w:rsidP="007B54AC">
      <w:pPr>
        <w:shd w:val="clear" w:color="auto" w:fill="FFFFFF"/>
        <w:spacing w:after="0" w:line="240" w:lineRule="auto"/>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r w:rsidRPr="002B360C">
        <w:rPr>
          <w:rFonts w:ascii="Times New Roman" w:eastAsia="Times New Roman" w:hAnsi="Times New Roman" w:cs="Times New Roman"/>
          <w:bCs/>
          <w:sz w:val="28"/>
          <w:szCs w:val="28"/>
        </w:rPr>
        <w:lastRenderedPageBreak/>
        <w:t>Содержание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1.Дисциплина на дороге – путь к дорожной безопасности (6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Город как транспортная система. Мероприятия по организации дорожного   движения. Регулирование дорожного движения. Средства регулирования. Светофорное регулирование. Виды транспортных светофоров. Пешеходные светофоры. Светофоры для велосипедистов. Сигналы регулировщика. Дорожные знаки. Группы дорожных знаков. Дорожная разметка.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2.Опасность на дороге. Как ее избежать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Виды ДТП. Факторы, влияющие на численность ДТП (дисциплина участников дорожного движения, время суток, дни недели). Привычки как фактор ДТП. Предвидение опасности. Навыки безопасного поведения на дороге.</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3. Работа водителя и поведение пешехода (8 часов)</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Основы теории движения автомобиля. Параметры автомобиля, влияющие на его безопасность. Условия работы водителя. Качества водителя, влияющие на безопасность автомобиля. Культура поведения пешехода. Взаимоуважение участников движения – основа безопасности на дороге. Из истории ДТП.</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color w:val="000000"/>
          <w:sz w:val="28"/>
          <w:szCs w:val="28"/>
        </w:rPr>
      </w:pPr>
      <w:r w:rsidRPr="002B360C">
        <w:rPr>
          <w:rFonts w:ascii="Times New Roman" w:eastAsia="Times New Roman" w:hAnsi="Times New Roman" w:cs="Times New Roman"/>
          <w:color w:val="000000"/>
          <w:sz w:val="28"/>
          <w:szCs w:val="28"/>
        </w:rPr>
        <w:t>4. Зачет (4 часа)</w:t>
      </w:r>
    </w:p>
    <w:p w:rsidR="007B54AC" w:rsidRPr="002B360C" w:rsidRDefault="007B54AC" w:rsidP="007B54AC">
      <w:pPr>
        <w:spacing w:before="100" w:beforeAutospacing="1" w:after="100" w:afterAutospacing="1" w:line="240" w:lineRule="auto"/>
        <w:jc w:val="both"/>
        <w:rPr>
          <w:rFonts w:ascii="Times New Roman" w:eastAsia="Times New Roman" w:hAnsi="Times New Roman" w:cs="Times New Roman"/>
          <w:bCs/>
          <w:sz w:val="28"/>
          <w:szCs w:val="28"/>
        </w:rPr>
      </w:pPr>
      <w:r w:rsidRPr="002B360C">
        <w:rPr>
          <w:rFonts w:ascii="Times New Roman" w:eastAsia="Times New Roman" w:hAnsi="Times New Roman" w:cs="Times New Roman"/>
          <w:bCs/>
          <w:sz w:val="28"/>
          <w:szCs w:val="28"/>
        </w:rPr>
        <w:t>5. Дорожно-транспортные происшествия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Виды дорожно-транспортных происшествий (ДТП). Виды ДТП. Причины и последствия ДТП. ДТП, связанные с велосипедистами, катанием на роликах и др. Зависимость ДТП от поведения на дороге человека, от конструкции автомобиля, от состояния дороги. Понятие дорожной «ловушки». Из истории ДТП.</w:t>
      </w:r>
    </w:p>
    <w:p w:rsidR="007B54AC" w:rsidRPr="002B360C" w:rsidRDefault="007B54AC" w:rsidP="007B54AC">
      <w:pPr>
        <w:pStyle w:val="a6"/>
        <w:shd w:val="clear" w:color="auto" w:fill="FFFFFF"/>
        <w:spacing w:after="0" w:line="240" w:lineRule="auto"/>
        <w:ind w:left="786"/>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6.Движение пешеходов (6часов)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Где и как могут двигаться пешеходы. Пешеходы на остановках маршрутного транспорта. Движение в жилых зонах пешеходов и транспорта. Предупреждающие сигналы водителей. Преимущества пешеходов перед транспортными средствами. </w:t>
      </w:r>
      <w:proofErr w:type="spellStart"/>
      <w:r w:rsidRPr="002B360C">
        <w:rPr>
          <w:rFonts w:ascii="Times New Roman" w:eastAsia="Times New Roman" w:hAnsi="Times New Roman" w:cs="Times New Roman"/>
          <w:sz w:val="28"/>
          <w:szCs w:val="28"/>
        </w:rPr>
        <w:t>Спецсигналы</w:t>
      </w:r>
      <w:proofErr w:type="spellEnd"/>
      <w:r w:rsidRPr="002B360C">
        <w:rPr>
          <w:rFonts w:ascii="Times New Roman" w:eastAsia="Times New Roman" w:hAnsi="Times New Roman" w:cs="Times New Roman"/>
          <w:sz w:val="28"/>
          <w:szCs w:val="28"/>
        </w:rPr>
        <w:t xml:space="preserve"> и опознавательные знаки транспортных средств. Преимущества транспортных средств перед пешеходами.</w:t>
      </w: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lastRenderedPageBreak/>
        <w:t>7.Обязанности пассажиров и правила перевозки людей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Безопасность пассажиров при посадке в транспортное средство и высадке из него.</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Правила перевозки людей и требования безопасности. Правила перевозки детей в транспортных средствах. Требования безопасности к техническому состоянию транспортных средств, перевозящих пассажиров. Органы безопасности автомобиля.</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8.Сигналы светофора и регулировщика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Сигналы светофора и типы светофоров. Методы и системы использования светофоров. Сигналы регулировщика. Движение транспорта и пешеходов на регулируемых перекрестках.</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9.Опасные бытовые привычки на дороге (8 часов)</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Обманчивая безопасность (дорожные «ловушки»). Обзор дороги – условие безопасности. Видимость на дороге (климатические и погодные условия). Пешеход на дороге – примеры опасного поведения.</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10.  Зачет (4 часа)</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Самостоятельная работа. Работа с карточками.   </w:t>
      </w:r>
    </w:p>
    <w:p w:rsidR="007B54AC" w:rsidRPr="002B360C" w:rsidRDefault="007B54AC" w:rsidP="007B54AC">
      <w:pPr>
        <w:shd w:val="clear" w:color="auto" w:fill="FFFFFF"/>
        <w:spacing w:after="0" w:line="240" w:lineRule="auto"/>
        <w:jc w:val="center"/>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11.    </w:t>
      </w:r>
      <w:r w:rsidRPr="002B360C">
        <w:rPr>
          <w:rFonts w:ascii="Times New Roman" w:eastAsia="Times New Roman" w:hAnsi="Times New Roman" w:cs="Times New Roman"/>
          <w:bCs/>
          <w:sz w:val="28"/>
          <w:szCs w:val="28"/>
        </w:rPr>
        <w:t>Пути повышения безопасности дорожного движения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Анализ состояния детского дорожно-транспортного травматизма. Разделение транспортных и пешеходных потоков. Технические средства и методы защиты пешеходов. Пешеходные жилые зоны.</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12.   </w:t>
      </w:r>
      <w:r w:rsidRPr="002B360C">
        <w:rPr>
          <w:rFonts w:ascii="Times New Roman" w:eastAsia="Times New Roman" w:hAnsi="Times New Roman" w:cs="Times New Roman"/>
          <w:bCs/>
          <w:sz w:val="28"/>
          <w:szCs w:val="28"/>
        </w:rPr>
        <w:t>Опасность на дороге видимая и скрытая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Дорожные ситуации с участием пешеходов, а также двигающихся на роликах, скейтбордах. Как оценить дорожную ситуацию. Остановка и стоянка транспортных средств. Проезд перекрестков. Начало движения и маневрирование. Расположение транспортных средств на проезжей части.</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13. Безопасность движения на велосипедах и мопедах(10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Велосипед – транспортное средство. Управление велосипедом: требования к водителю. Требования ПДД к движению велосипедов. Требования к техническому состоянию велосипеда, его оборудованию и к экипировке водителя.</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lastRenderedPageBreak/>
        <w:t>14. Зачет (4 часа)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Фигурное  в</w:t>
      </w:r>
      <w:r w:rsidRPr="002B360C">
        <w:rPr>
          <w:rFonts w:ascii="Times New Roman" w:eastAsia="Times New Roman" w:hAnsi="Times New Roman" w:cs="Times New Roman"/>
          <w:sz w:val="28"/>
          <w:szCs w:val="28"/>
        </w:rPr>
        <w:t>ождение велосипеда.</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bCs/>
          <w:sz w:val="28"/>
          <w:szCs w:val="28"/>
        </w:rPr>
      </w:pPr>
      <w:r w:rsidRPr="002B360C">
        <w:rPr>
          <w:rFonts w:ascii="Times New Roman" w:eastAsia="Times New Roman" w:hAnsi="Times New Roman" w:cs="Times New Roman"/>
          <w:bCs/>
          <w:sz w:val="28"/>
          <w:szCs w:val="28"/>
        </w:rPr>
        <w:t>15.Правовое воспитание участников дорожного движения(10 часов)</w:t>
      </w: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Права, обязанности и ответственность пешеходов по соблюдению ПДД. Функциональные обязанности сотрудников ГИБДД и их взаимоотношения с участниками дорожного движения.</w:t>
      </w:r>
    </w:p>
    <w:p w:rsidR="007B54AC" w:rsidRPr="002B360C" w:rsidRDefault="007B54AC" w:rsidP="007B54AC">
      <w:pPr>
        <w:shd w:val="clear" w:color="auto" w:fill="FFFFFF"/>
        <w:spacing w:after="0" w:line="240" w:lineRule="auto"/>
        <w:ind w:left="360"/>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16.</w:t>
      </w:r>
      <w:r w:rsidRPr="002B360C">
        <w:rPr>
          <w:rFonts w:ascii="Times New Roman" w:eastAsia="Times New Roman" w:hAnsi="Times New Roman" w:cs="Times New Roman"/>
          <w:sz w:val="28"/>
          <w:szCs w:val="28"/>
        </w:rPr>
        <w:t> Причины и следствия ДТП.</w:t>
      </w:r>
      <w:r w:rsidRPr="002B360C">
        <w:rPr>
          <w:rFonts w:ascii="Times New Roman" w:eastAsia="Times New Roman" w:hAnsi="Times New Roman" w:cs="Times New Roman"/>
          <w:bCs/>
          <w:sz w:val="28"/>
          <w:szCs w:val="28"/>
        </w:rPr>
        <w:t xml:space="preserve"> (8 часов)</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Как и из-за чего происходят аварии и несчастные случаи на дорогах.</w:t>
      </w: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17.</w:t>
      </w:r>
      <w:r w:rsidRPr="002B360C">
        <w:rPr>
          <w:rFonts w:ascii="Times New Roman" w:eastAsia="Times New Roman" w:hAnsi="Times New Roman" w:cs="Times New Roman"/>
          <w:sz w:val="28"/>
          <w:szCs w:val="28"/>
        </w:rPr>
        <w:t>  </w:t>
      </w:r>
      <w:r w:rsidRPr="002B360C">
        <w:rPr>
          <w:rFonts w:ascii="Times New Roman" w:eastAsia="Times New Roman" w:hAnsi="Times New Roman" w:cs="Times New Roman"/>
          <w:bCs/>
          <w:sz w:val="28"/>
          <w:szCs w:val="28"/>
        </w:rPr>
        <w:t>Сложные ситуации на дорогах и перекрестках (10 часов)</w:t>
      </w:r>
    </w:p>
    <w:p w:rsidR="007B54AC" w:rsidRPr="002B360C" w:rsidRDefault="007B54AC" w:rsidP="007B54AC">
      <w:pPr>
        <w:shd w:val="clear" w:color="auto" w:fill="FFFFFF"/>
        <w:spacing w:after="0" w:line="240" w:lineRule="auto"/>
        <w:ind w:left="108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Движение транспортных средств. Проезд перекрестков (решение задач).</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bCs/>
          <w:sz w:val="28"/>
          <w:szCs w:val="28"/>
        </w:rPr>
        <w:t xml:space="preserve"> 18.</w:t>
      </w:r>
      <w:r w:rsidRPr="002B360C">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Фигурное </w:t>
      </w:r>
      <w:r w:rsidRPr="002B360C">
        <w:rPr>
          <w:rFonts w:ascii="Times New Roman" w:eastAsia="Times New Roman" w:hAnsi="Times New Roman" w:cs="Times New Roman"/>
          <w:sz w:val="28"/>
          <w:szCs w:val="28"/>
        </w:rPr>
        <w:t> </w:t>
      </w:r>
      <w:r>
        <w:rPr>
          <w:rFonts w:ascii="Times New Roman" w:eastAsia="Times New Roman" w:hAnsi="Times New Roman" w:cs="Times New Roman"/>
          <w:sz w:val="28"/>
          <w:szCs w:val="28"/>
        </w:rPr>
        <w:t>в</w:t>
      </w:r>
      <w:r w:rsidRPr="002B360C">
        <w:rPr>
          <w:rFonts w:ascii="Times New Roman" w:eastAsia="Times New Roman" w:hAnsi="Times New Roman" w:cs="Times New Roman"/>
          <w:sz w:val="28"/>
          <w:szCs w:val="28"/>
        </w:rPr>
        <w:t xml:space="preserve">ождение велосипеда </w:t>
      </w:r>
      <w:proofErr w:type="gramStart"/>
      <w:r w:rsidRPr="002B360C">
        <w:rPr>
          <w:rFonts w:ascii="Times New Roman" w:eastAsia="Times New Roman" w:hAnsi="Times New Roman" w:cs="Times New Roman"/>
          <w:sz w:val="28"/>
          <w:szCs w:val="28"/>
        </w:rPr>
        <w:t xml:space="preserve">( </w:t>
      </w:r>
      <w:proofErr w:type="gramEnd"/>
      <w:r w:rsidRPr="002B360C">
        <w:rPr>
          <w:rFonts w:ascii="Times New Roman" w:eastAsia="Times New Roman" w:hAnsi="Times New Roman" w:cs="Times New Roman"/>
          <w:sz w:val="28"/>
          <w:szCs w:val="28"/>
        </w:rPr>
        <w:t>8 часов)</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19. </w:t>
      </w:r>
      <w:r w:rsidRPr="002B360C">
        <w:rPr>
          <w:rFonts w:ascii="Times New Roman" w:eastAsia="Times New Roman" w:hAnsi="Times New Roman" w:cs="Times New Roman"/>
          <w:bCs/>
          <w:sz w:val="28"/>
          <w:szCs w:val="28"/>
        </w:rPr>
        <w:t>Первая доврачебная помощь при ДТП (6 часов)</w:t>
      </w:r>
    </w:p>
    <w:p w:rsidR="007B54AC" w:rsidRPr="002B360C" w:rsidRDefault="007B54AC" w:rsidP="007B54AC">
      <w:pPr>
        <w:shd w:val="clear" w:color="auto" w:fill="FFFFFF"/>
        <w:spacing w:after="0" w:line="240" w:lineRule="auto"/>
        <w:ind w:left="720"/>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xml:space="preserve"> Роль и значение доврачебной помощи. Принципы организации помощи и последовательность действий на месте ДТП. Доврачебная помощь в ДТП:</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Определение состояния пострадавшего;</w:t>
      </w: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Остановка кровотечения;</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Ушибы и переломы;</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-Потеря сознания, остановка дыхания и нарушение кровообращения;</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Черепно-мозговые травмы;</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    - Травмы позвоночника.</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20.Зачет (4 часа)</w:t>
      </w: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rPr>
          <w:rFonts w:ascii="Times New Roman" w:eastAsia="Times New Roman" w:hAnsi="Times New Roman" w:cs="Times New Roman"/>
          <w:sz w:val="28"/>
          <w:szCs w:val="28"/>
        </w:rPr>
      </w:pPr>
      <w:r w:rsidRPr="002B360C">
        <w:rPr>
          <w:rFonts w:ascii="Times New Roman" w:eastAsia="Times New Roman" w:hAnsi="Times New Roman" w:cs="Times New Roman"/>
          <w:sz w:val="28"/>
          <w:szCs w:val="28"/>
        </w:rPr>
        <w:t>Самостоятельная работа. Работа с  интерактивной доской. Работа с карточками.</w:t>
      </w:r>
    </w:p>
    <w:p w:rsidR="007B54AC" w:rsidRPr="002B360C" w:rsidRDefault="007B54AC" w:rsidP="007B54AC">
      <w:pPr>
        <w:shd w:val="clear" w:color="auto" w:fill="FFFFFF"/>
        <w:spacing w:after="0" w:line="240" w:lineRule="auto"/>
        <w:ind w:left="1440" w:hanging="360"/>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Pr="002B360C" w:rsidRDefault="007B54AC" w:rsidP="007B54AC">
      <w:pPr>
        <w:shd w:val="clear" w:color="auto" w:fill="FFFFFF"/>
        <w:spacing w:after="0" w:line="240" w:lineRule="auto"/>
        <w:jc w:val="center"/>
        <w:rPr>
          <w:rFonts w:ascii="Times New Roman" w:eastAsia="Times New Roman" w:hAnsi="Times New Roman" w:cs="Times New Roman"/>
          <w:sz w:val="24"/>
          <w:szCs w:val="24"/>
        </w:rPr>
      </w:pPr>
    </w:p>
    <w:p w:rsidR="007B54AC" w:rsidRPr="002B360C" w:rsidRDefault="007B54AC" w:rsidP="007B54AC">
      <w:pPr>
        <w:shd w:val="clear" w:color="auto" w:fill="FFFFFF"/>
        <w:spacing w:after="0" w:line="240" w:lineRule="auto"/>
        <w:jc w:val="center"/>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center"/>
        <w:rPr>
          <w:rFonts w:ascii="Times New Roman" w:eastAsia="Times New Roman" w:hAnsi="Times New Roman" w:cs="Times New Roman"/>
          <w:bCs/>
          <w:sz w:val="28"/>
          <w:szCs w:val="28"/>
        </w:rPr>
      </w:pPr>
    </w:p>
    <w:p w:rsidR="007B54AC" w:rsidRPr="002B360C" w:rsidRDefault="007B54AC" w:rsidP="007B54AC">
      <w:pPr>
        <w:shd w:val="clear" w:color="auto" w:fill="FFFFFF"/>
        <w:spacing w:after="0" w:line="240" w:lineRule="auto"/>
        <w:jc w:val="both"/>
        <w:rPr>
          <w:rFonts w:ascii="Times New Roman" w:eastAsia="Times New Roman" w:hAnsi="Times New Roman" w:cs="Times New Roman"/>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sz w:val="28"/>
          <w:szCs w:val="28"/>
        </w:rPr>
      </w:pPr>
    </w:p>
    <w:p w:rsidR="007B54AC" w:rsidRDefault="007B54AC" w:rsidP="007B54AC">
      <w:pPr>
        <w:shd w:val="clear" w:color="auto" w:fill="FFFFFF"/>
        <w:spacing w:after="0" w:line="240" w:lineRule="auto"/>
        <w:jc w:val="both"/>
        <w:rPr>
          <w:rFonts w:ascii="Times New Roman" w:eastAsia="Times New Roman" w:hAnsi="Times New Roman" w:cs="Times New Roman"/>
          <w:b/>
          <w:sz w:val="28"/>
          <w:szCs w:val="28"/>
        </w:rPr>
      </w:pPr>
    </w:p>
    <w:p w:rsidR="007B54AC" w:rsidRPr="00BE582B" w:rsidRDefault="007B54AC" w:rsidP="007B54AC">
      <w:pPr>
        <w:shd w:val="clear" w:color="auto" w:fill="FFFFFF"/>
        <w:spacing w:after="0" w:line="240" w:lineRule="auto"/>
        <w:jc w:val="both"/>
        <w:rPr>
          <w:rFonts w:ascii="Times New Roman" w:eastAsia="Times New Roman" w:hAnsi="Times New Roman" w:cs="Times New Roman"/>
          <w:b/>
          <w:sz w:val="28"/>
          <w:szCs w:val="28"/>
        </w:rPr>
      </w:pPr>
    </w:p>
    <w:p w:rsidR="007B54AC" w:rsidRDefault="00BD401F" w:rsidP="00BD401F">
      <w:pPr>
        <w:shd w:val="clear" w:color="auto" w:fill="FFFFFF"/>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Список литературы:</w:t>
      </w:r>
    </w:p>
    <w:p w:rsidR="00BD401F" w:rsidRPr="002573F6" w:rsidRDefault="00BD401F" w:rsidP="002573F6">
      <w:pPr>
        <w:shd w:val="clear" w:color="auto" w:fill="FFFFFF"/>
        <w:spacing w:before="240" w:after="0" w:line="240" w:lineRule="auto"/>
        <w:jc w:val="both"/>
        <w:rPr>
          <w:rFonts w:ascii="Times New Roman" w:eastAsia="Times New Roman" w:hAnsi="Times New Roman" w:cs="Times New Roman"/>
          <w:sz w:val="28"/>
          <w:szCs w:val="28"/>
        </w:rPr>
      </w:pPr>
      <w:r w:rsidRPr="002573F6">
        <w:rPr>
          <w:rFonts w:ascii="Times New Roman" w:eastAsia="Times New Roman" w:hAnsi="Times New Roman" w:cs="Times New Roman"/>
          <w:sz w:val="28"/>
          <w:szCs w:val="28"/>
        </w:rPr>
        <w:t xml:space="preserve">1. «Обучение  младших школьников правилам безопасности поведения на дороге», </w:t>
      </w:r>
      <w:proofErr w:type="spellStart"/>
      <w:r w:rsidRPr="002573F6">
        <w:rPr>
          <w:rFonts w:ascii="Times New Roman" w:eastAsia="Times New Roman" w:hAnsi="Times New Roman" w:cs="Times New Roman"/>
          <w:sz w:val="28"/>
          <w:szCs w:val="28"/>
        </w:rPr>
        <w:t>Ахмадиева</w:t>
      </w:r>
      <w:proofErr w:type="spellEnd"/>
      <w:r w:rsidRPr="002573F6">
        <w:rPr>
          <w:rFonts w:ascii="Times New Roman" w:eastAsia="Times New Roman" w:hAnsi="Times New Roman" w:cs="Times New Roman"/>
          <w:sz w:val="28"/>
          <w:szCs w:val="28"/>
        </w:rPr>
        <w:t xml:space="preserve"> Р.Ш., </w:t>
      </w:r>
      <w:proofErr w:type="spellStart"/>
      <w:r w:rsidRPr="002573F6">
        <w:rPr>
          <w:rFonts w:ascii="Times New Roman" w:eastAsia="Times New Roman" w:hAnsi="Times New Roman" w:cs="Times New Roman"/>
          <w:sz w:val="28"/>
          <w:szCs w:val="28"/>
        </w:rPr>
        <w:t>Бикчантаева</w:t>
      </w:r>
      <w:proofErr w:type="spellEnd"/>
      <w:r w:rsidRPr="002573F6">
        <w:rPr>
          <w:rFonts w:ascii="Times New Roman" w:eastAsia="Times New Roman" w:hAnsi="Times New Roman" w:cs="Times New Roman"/>
          <w:sz w:val="28"/>
          <w:szCs w:val="28"/>
        </w:rPr>
        <w:t xml:space="preserve"> С.А., Валиев М.Х., -Казань: ГУ «НЦ БЖБ», 2009.</w:t>
      </w:r>
    </w:p>
    <w:p w:rsidR="00BD401F" w:rsidRPr="002573F6" w:rsidRDefault="00BD401F" w:rsidP="002573F6">
      <w:pPr>
        <w:shd w:val="clear" w:color="auto" w:fill="FFFFFF"/>
        <w:spacing w:before="240" w:after="0" w:line="240" w:lineRule="auto"/>
        <w:jc w:val="both"/>
        <w:rPr>
          <w:rFonts w:ascii="Times New Roman" w:eastAsia="Times New Roman" w:hAnsi="Times New Roman" w:cs="Times New Roman"/>
          <w:sz w:val="28"/>
          <w:szCs w:val="28"/>
        </w:rPr>
      </w:pPr>
      <w:r w:rsidRPr="002573F6">
        <w:rPr>
          <w:rFonts w:ascii="Times New Roman" w:eastAsia="Times New Roman" w:hAnsi="Times New Roman" w:cs="Times New Roman"/>
          <w:sz w:val="28"/>
          <w:szCs w:val="28"/>
        </w:rPr>
        <w:t xml:space="preserve">2.Учебник по вождению автомобиля. ПДД, Штрафы. В.В.Волгин. </w:t>
      </w:r>
      <w:proofErr w:type="gramStart"/>
      <w:r w:rsidRPr="002573F6">
        <w:rPr>
          <w:rFonts w:ascii="Times New Roman" w:eastAsia="Times New Roman" w:hAnsi="Times New Roman" w:cs="Times New Roman"/>
          <w:sz w:val="28"/>
          <w:szCs w:val="28"/>
        </w:rPr>
        <w:t>-М</w:t>
      </w:r>
      <w:proofErr w:type="gramEnd"/>
      <w:r w:rsidRPr="002573F6">
        <w:rPr>
          <w:rFonts w:ascii="Times New Roman" w:eastAsia="Times New Roman" w:hAnsi="Times New Roman" w:cs="Times New Roman"/>
          <w:sz w:val="28"/>
          <w:szCs w:val="28"/>
        </w:rPr>
        <w:t xml:space="preserve">: АСТ: </w:t>
      </w:r>
      <w:proofErr w:type="spellStart"/>
      <w:r w:rsidRPr="002573F6">
        <w:rPr>
          <w:rFonts w:ascii="Times New Roman" w:eastAsia="Times New Roman" w:hAnsi="Times New Roman" w:cs="Times New Roman"/>
          <w:sz w:val="28"/>
          <w:szCs w:val="28"/>
        </w:rPr>
        <w:t>Астрель</w:t>
      </w:r>
      <w:proofErr w:type="spellEnd"/>
      <w:r w:rsidRPr="002573F6">
        <w:rPr>
          <w:rFonts w:ascii="Times New Roman" w:eastAsia="Times New Roman" w:hAnsi="Times New Roman" w:cs="Times New Roman"/>
          <w:sz w:val="28"/>
          <w:szCs w:val="28"/>
        </w:rPr>
        <w:t>, 2008.</w:t>
      </w:r>
    </w:p>
    <w:p w:rsidR="00BD401F" w:rsidRPr="002573F6" w:rsidRDefault="00BD401F" w:rsidP="002573F6">
      <w:pPr>
        <w:shd w:val="clear" w:color="auto" w:fill="FFFFFF"/>
        <w:spacing w:before="240" w:after="0" w:line="240" w:lineRule="auto"/>
        <w:jc w:val="both"/>
        <w:rPr>
          <w:rFonts w:ascii="Times New Roman" w:eastAsia="Times New Roman" w:hAnsi="Times New Roman" w:cs="Times New Roman"/>
          <w:sz w:val="28"/>
          <w:szCs w:val="28"/>
        </w:rPr>
      </w:pPr>
      <w:r w:rsidRPr="002573F6">
        <w:rPr>
          <w:rFonts w:ascii="Times New Roman" w:eastAsia="Times New Roman" w:hAnsi="Times New Roman" w:cs="Times New Roman"/>
          <w:sz w:val="28"/>
          <w:szCs w:val="28"/>
        </w:rPr>
        <w:t xml:space="preserve">3.Учебник водителя ПДД. </w:t>
      </w:r>
      <w:proofErr w:type="spellStart"/>
      <w:r w:rsidRPr="002573F6">
        <w:rPr>
          <w:rFonts w:ascii="Times New Roman" w:eastAsia="Times New Roman" w:hAnsi="Times New Roman" w:cs="Times New Roman"/>
          <w:sz w:val="28"/>
          <w:szCs w:val="28"/>
        </w:rPr>
        <w:t>Жульнев</w:t>
      </w:r>
      <w:proofErr w:type="spellEnd"/>
      <w:r w:rsidRPr="002573F6">
        <w:rPr>
          <w:rFonts w:ascii="Times New Roman" w:eastAsia="Times New Roman" w:hAnsi="Times New Roman" w:cs="Times New Roman"/>
          <w:sz w:val="28"/>
          <w:szCs w:val="28"/>
        </w:rPr>
        <w:t xml:space="preserve"> Н.Я.М</w:t>
      </w:r>
      <w:proofErr w:type="gramStart"/>
      <w:r w:rsidRPr="002573F6">
        <w:rPr>
          <w:rFonts w:ascii="Times New Roman" w:eastAsia="Times New Roman" w:hAnsi="Times New Roman" w:cs="Times New Roman"/>
          <w:sz w:val="28"/>
          <w:szCs w:val="28"/>
        </w:rPr>
        <w:t>:»</w:t>
      </w:r>
      <w:proofErr w:type="gramEnd"/>
      <w:r w:rsidRPr="002573F6">
        <w:rPr>
          <w:rFonts w:ascii="Times New Roman" w:eastAsia="Times New Roman" w:hAnsi="Times New Roman" w:cs="Times New Roman"/>
          <w:sz w:val="28"/>
          <w:szCs w:val="28"/>
        </w:rPr>
        <w:t>Книжное издательство «За рулем», 2010.</w:t>
      </w:r>
    </w:p>
    <w:p w:rsidR="002573F6" w:rsidRPr="002573F6" w:rsidRDefault="002573F6" w:rsidP="002573F6">
      <w:pPr>
        <w:shd w:val="clear" w:color="auto" w:fill="FFFFFF"/>
        <w:spacing w:before="240" w:after="0" w:line="240" w:lineRule="auto"/>
        <w:jc w:val="both"/>
        <w:rPr>
          <w:rFonts w:ascii="Times New Roman" w:eastAsia="Times New Roman" w:hAnsi="Times New Roman" w:cs="Times New Roman"/>
          <w:sz w:val="28"/>
          <w:szCs w:val="28"/>
        </w:rPr>
      </w:pPr>
      <w:r w:rsidRPr="002573F6">
        <w:rPr>
          <w:rFonts w:ascii="Times New Roman" w:eastAsia="Times New Roman" w:hAnsi="Times New Roman" w:cs="Times New Roman"/>
          <w:sz w:val="28"/>
          <w:szCs w:val="28"/>
        </w:rPr>
        <w:t xml:space="preserve">4.Россия </w:t>
      </w:r>
      <w:proofErr w:type="spellStart"/>
      <w:r w:rsidRPr="002573F6">
        <w:rPr>
          <w:rFonts w:ascii="Times New Roman" w:eastAsia="Times New Roman" w:hAnsi="Times New Roman" w:cs="Times New Roman"/>
          <w:sz w:val="28"/>
          <w:szCs w:val="28"/>
        </w:rPr>
        <w:t>Федерациясенен</w:t>
      </w:r>
      <w:proofErr w:type="spellEnd"/>
      <w:r w:rsidRPr="002573F6">
        <w:rPr>
          <w:rFonts w:ascii="Times New Roman" w:eastAsia="Times New Roman" w:hAnsi="Times New Roman" w:cs="Times New Roman"/>
          <w:sz w:val="28"/>
          <w:szCs w:val="28"/>
        </w:rPr>
        <w:t xml:space="preserve"> Юл </w:t>
      </w:r>
      <w:proofErr w:type="spellStart"/>
      <w:r w:rsidRPr="002573F6">
        <w:rPr>
          <w:rFonts w:ascii="Times New Roman" w:eastAsia="Times New Roman" w:hAnsi="Times New Roman" w:cs="Times New Roman"/>
          <w:sz w:val="28"/>
          <w:szCs w:val="28"/>
        </w:rPr>
        <w:t>хэрэкэте</w:t>
      </w:r>
      <w:proofErr w:type="spellEnd"/>
      <w:r w:rsidRPr="002573F6">
        <w:rPr>
          <w:rFonts w:ascii="Times New Roman" w:eastAsia="Times New Roman" w:hAnsi="Times New Roman" w:cs="Times New Roman"/>
          <w:sz w:val="28"/>
          <w:szCs w:val="28"/>
        </w:rPr>
        <w:t xml:space="preserve"> </w:t>
      </w:r>
      <w:proofErr w:type="spellStart"/>
      <w:r w:rsidRPr="002573F6">
        <w:rPr>
          <w:rFonts w:ascii="Times New Roman" w:eastAsia="Times New Roman" w:hAnsi="Times New Roman" w:cs="Times New Roman"/>
          <w:sz w:val="28"/>
          <w:szCs w:val="28"/>
        </w:rPr>
        <w:t>кагыйдэлэре</w:t>
      </w:r>
      <w:proofErr w:type="spellEnd"/>
      <w:r w:rsidRPr="002573F6">
        <w:rPr>
          <w:rFonts w:ascii="Times New Roman" w:eastAsia="Times New Roman" w:hAnsi="Times New Roman" w:cs="Times New Roman"/>
          <w:sz w:val="28"/>
          <w:szCs w:val="28"/>
        </w:rPr>
        <w:t xml:space="preserve">./ </w:t>
      </w:r>
      <w:proofErr w:type="spellStart"/>
      <w:r w:rsidRPr="002573F6">
        <w:rPr>
          <w:rFonts w:ascii="Times New Roman" w:eastAsia="Times New Roman" w:hAnsi="Times New Roman" w:cs="Times New Roman"/>
          <w:sz w:val="28"/>
          <w:szCs w:val="28"/>
        </w:rPr>
        <w:t>Русчадан</w:t>
      </w:r>
      <w:proofErr w:type="spellEnd"/>
      <w:r w:rsidRPr="002573F6">
        <w:rPr>
          <w:rFonts w:ascii="Times New Roman" w:eastAsia="Times New Roman" w:hAnsi="Times New Roman" w:cs="Times New Roman"/>
          <w:sz w:val="28"/>
          <w:szCs w:val="28"/>
        </w:rPr>
        <w:t xml:space="preserve"> Р.Р. </w:t>
      </w:r>
      <w:proofErr w:type="spellStart"/>
      <w:r w:rsidRPr="002573F6">
        <w:rPr>
          <w:rFonts w:ascii="Times New Roman" w:eastAsia="Times New Roman" w:hAnsi="Times New Roman" w:cs="Times New Roman"/>
          <w:sz w:val="28"/>
          <w:szCs w:val="28"/>
        </w:rPr>
        <w:t>Рэхмэтуллин</w:t>
      </w:r>
      <w:proofErr w:type="spellEnd"/>
      <w:r w:rsidRPr="002573F6">
        <w:rPr>
          <w:rFonts w:ascii="Times New Roman" w:eastAsia="Times New Roman" w:hAnsi="Times New Roman" w:cs="Times New Roman"/>
          <w:sz w:val="28"/>
          <w:szCs w:val="28"/>
        </w:rPr>
        <w:t xml:space="preserve"> </w:t>
      </w:r>
      <w:proofErr w:type="spellStart"/>
      <w:r w:rsidRPr="002573F6">
        <w:rPr>
          <w:rFonts w:ascii="Times New Roman" w:eastAsia="Times New Roman" w:hAnsi="Times New Roman" w:cs="Times New Roman"/>
          <w:sz w:val="28"/>
          <w:szCs w:val="28"/>
        </w:rPr>
        <w:t>тэржемэсе</w:t>
      </w:r>
      <w:proofErr w:type="spellEnd"/>
      <w:r w:rsidRPr="002573F6">
        <w:rPr>
          <w:rFonts w:ascii="Times New Roman" w:eastAsia="Times New Roman" w:hAnsi="Times New Roman" w:cs="Times New Roman"/>
          <w:sz w:val="28"/>
          <w:szCs w:val="28"/>
        </w:rPr>
        <w:t>.- Казан: БТИ ФУ, 2012.</w:t>
      </w:r>
    </w:p>
    <w:p w:rsidR="002573F6" w:rsidRPr="002573F6" w:rsidRDefault="002573F6" w:rsidP="002573F6">
      <w:pPr>
        <w:shd w:val="clear" w:color="auto" w:fill="FFFFFF"/>
        <w:spacing w:before="240" w:after="0" w:line="240" w:lineRule="auto"/>
        <w:jc w:val="both"/>
        <w:rPr>
          <w:rFonts w:ascii="Times New Roman" w:eastAsia="Times New Roman" w:hAnsi="Times New Roman" w:cs="Times New Roman"/>
          <w:sz w:val="28"/>
          <w:szCs w:val="28"/>
        </w:rPr>
      </w:pPr>
      <w:r w:rsidRPr="002573F6">
        <w:rPr>
          <w:rFonts w:ascii="Times New Roman" w:eastAsia="Times New Roman" w:hAnsi="Times New Roman" w:cs="Times New Roman"/>
          <w:sz w:val="28"/>
          <w:szCs w:val="28"/>
        </w:rPr>
        <w:t xml:space="preserve">5.Знаете ли вы дорожные знаки? Все по дорожные знаки и разметку. М: </w:t>
      </w:r>
      <w:proofErr w:type="spellStart"/>
      <w:r w:rsidRPr="002573F6">
        <w:rPr>
          <w:rFonts w:ascii="Times New Roman" w:eastAsia="Times New Roman" w:hAnsi="Times New Roman" w:cs="Times New Roman"/>
          <w:sz w:val="28"/>
          <w:szCs w:val="28"/>
        </w:rPr>
        <w:t>Эксмо</w:t>
      </w:r>
      <w:proofErr w:type="spellEnd"/>
      <w:r w:rsidRPr="002573F6">
        <w:rPr>
          <w:rFonts w:ascii="Times New Roman" w:eastAsia="Times New Roman" w:hAnsi="Times New Roman" w:cs="Times New Roman"/>
          <w:sz w:val="28"/>
          <w:szCs w:val="28"/>
        </w:rPr>
        <w:t>, 2011.</w:t>
      </w:r>
    </w:p>
    <w:p w:rsidR="00BD401F" w:rsidRPr="002573F6" w:rsidRDefault="00BD401F" w:rsidP="002573F6">
      <w:pPr>
        <w:shd w:val="clear" w:color="auto" w:fill="FFFFFF"/>
        <w:spacing w:before="240" w:after="0" w:line="240" w:lineRule="auto"/>
        <w:jc w:val="both"/>
        <w:rPr>
          <w:rFonts w:ascii="Times New Roman" w:eastAsia="Times New Roman" w:hAnsi="Times New Roman" w:cs="Times New Roman"/>
          <w:sz w:val="28"/>
          <w:szCs w:val="28"/>
        </w:rPr>
      </w:pPr>
    </w:p>
    <w:p w:rsidR="00F039A0" w:rsidRPr="002573F6" w:rsidRDefault="00F039A0" w:rsidP="002573F6">
      <w:pPr>
        <w:spacing w:before="240"/>
        <w:rPr>
          <w:sz w:val="28"/>
          <w:szCs w:val="28"/>
        </w:rPr>
      </w:pPr>
    </w:p>
    <w:sectPr w:rsidR="00F039A0" w:rsidRPr="002573F6" w:rsidSect="00F039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3955"/>
    <w:multiLevelType w:val="multilevel"/>
    <w:tmpl w:val="3D2E6C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5111940"/>
    <w:multiLevelType w:val="multilevel"/>
    <w:tmpl w:val="7F2652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5927320"/>
    <w:multiLevelType w:val="multilevel"/>
    <w:tmpl w:val="A9D4D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99E27E6"/>
    <w:multiLevelType w:val="multilevel"/>
    <w:tmpl w:val="991C48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A5C0BE2"/>
    <w:multiLevelType w:val="multilevel"/>
    <w:tmpl w:val="392227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B4E5563"/>
    <w:multiLevelType w:val="multilevel"/>
    <w:tmpl w:val="0ED6756C"/>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10C336C"/>
    <w:multiLevelType w:val="hybridMultilevel"/>
    <w:tmpl w:val="BBB0E7A2"/>
    <w:lvl w:ilvl="0" w:tplc="1D4C3C54">
      <w:start w:val="10"/>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BCB759D"/>
    <w:multiLevelType w:val="multilevel"/>
    <w:tmpl w:val="900C80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1D6C66B4"/>
    <w:multiLevelType w:val="multilevel"/>
    <w:tmpl w:val="B6D46F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48C536C"/>
    <w:multiLevelType w:val="multilevel"/>
    <w:tmpl w:val="5E52D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6FE1AD3"/>
    <w:multiLevelType w:val="multilevel"/>
    <w:tmpl w:val="74E883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7B21CEC"/>
    <w:multiLevelType w:val="multilevel"/>
    <w:tmpl w:val="8E5E3D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7BE66D2"/>
    <w:multiLevelType w:val="multilevel"/>
    <w:tmpl w:val="BC1E7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41632A59"/>
    <w:multiLevelType w:val="multilevel"/>
    <w:tmpl w:val="848C4F10"/>
    <w:lvl w:ilvl="0">
      <w:start w:val="3"/>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D0B7619"/>
    <w:multiLevelType w:val="multilevel"/>
    <w:tmpl w:val="F6F6F650"/>
    <w:lvl w:ilvl="0">
      <w:start w:val="5"/>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8DA3232"/>
    <w:multiLevelType w:val="multilevel"/>
    <w:tmpl w:val="F000F8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7D74306"/>
    <w:multiLevelType w:val="multilevel"/>
    <w:tmpl w:val="D8A495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B843BC5"/>
    <w:multiLevelType w:val="multilevel"/>
    <w:tmpl w:val="6A90A8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D3D6B06"/>
    <w:multiLevelType w:val="multilevel"/>
    <w:tmpl w:val="38BE3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B54AC"/>
    <w:rsid w:val="000C19CF"/>
    <w:rsid w:val="001619CA"/>
    <w:rsid w:val="001962B1"/>
    <w:rsid w:val="002127F2"/>
    <w:rsid w:val="002573F6"/>
    <w:rsid w:val="002A2C2B"/>
    <w:rsid w:val="00562DAA"/>
    <w:rsid w:val="00595D9D"/>
    <w:rsid w:val="007B54AC"/>
    <w:rsid w:val="00812BA5"/>
    <w:rsid w:val="0086421B"/>
    <w:rsid w:val="008E60DE"/>
    <w:rsid w:val="00A173A1"/>
    <w:rsid w:val="00BD401F"/>
    <w:rsid w:val="00C463CC"/>
    <w:rsid w:val="00CF59A0"/>
    <w:rsid w:val="00D205A9"/>
    <w:rsid w:val="00D95493"/>
    <w:rsid w:val="00E42E0D"/>
    <w:rsid w:val="00EA2386"/>
    <w:rsid w:val="00F039A0"/>
    <w:rsid w:val="00F9650E"/>
    <w:rsid w:val="00FE10E2"/>
    <w:rsid w:val="00FE1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4AC"/>
    <w:rPr>
      <w:rFonts w:eastAsiaTheme="minorEastAsia"/>
      <w:lang w:eastAsia="ru-RU"/>
    </w:rPr>
  </w:style>
  <w:style w:type="paragraph" w:styleId="1">
    <w:name w:val="heading 1"/>
    <w:basedOn w:val="a"/>
    <w:next w:val="a"/>
    <w:link w:val="10"/>
    <w:qFormat/>
    <w:rsid w:val="007B54AC"/>
    <w:pPr>
      <w:keepNext/>
      <w:spacing w:after="0" w:line="240" w:lineRule="auto"/>
      <w:jc w:val="center"/>
      <w:outlineLvl w:val="0"/>
    </w:pPr>
    <w:rPr>
      <w:rFonts w:ascii="Times New Roman" w:eastAsia="Times New Roman" w:hAnsi="Times New Roman" w:cs="Times New Roman"/>
      <w:b/>
      <w:sz w:val="36"/>
      <w:szCs w:val="20"/>
    </w:rPr>
  </w:style>
  <w:style w:type="paragraph" w:styleId="2">
    <w:name w:val="heading 2"/>
    <w:basedOn w:val="a"/>
    <w:next w:val="a"/>
    <w:link w:val="20"/>
    <w:semiHidden/>
    <w:unhideWhenUsed/>
    <w:qFormat/>
    <w:rsid w:val="007B54AC"/>
    <w:pPr>
      <w:keepNext/>
      <w:spacing w:after="0" w:line="240" w:lineRule="auto"/>
      <w:ind w:right="-1050"/>
      <w:jc w:val="both"/>
      <w:outlineLvl w:val="1"/>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54AC"/>
    <w:rPr>
      <w:rFonts w:ascii="Times New Roman" w:eastAsia="Times New Roman" w:hAnsi="Times New Roman" w:cs="Times New Roman"/>
      <w:b/>
      <w:sz w:val="36"/>
      <w:szCs w:val="20"/>
      <w:lang w:eastAsia="ru-RU"/>
    </w:rPr>
  </w:style>
  <w:style w:type="character" w:customStyle="1" w:styleId="20">
    <w:name w:val="Заголовок 2 Знак"/>
    <w:basedOn w:val="a0"/>
    <w:link w:val="2"/>
    <w:semiHidden/>
    <w:rsid w:val="007B54AC"/>
    <w:rPr>
      <w:rFonts w:ascii="Times New Roman" w:eastAsia="Times New Roman" w:hAnsi="Times New Roman" w:cs="Times New Roman"/>
      <w:sz w:val="28"/>
      <w:szCs w:val="20"/>
      <w:lang w:eastAsia="ru-RU"/>
    </w:rPr>
  </w:style>
  <w:style w:type="character" w:styleId="a3">
    <w:name w:val="Hyperlink"/>
    <w:basedOn w:val="a0"/>
    <w:uiPriority w:val="99"/>
    <w:semiHidden/>
    <w:unhideWhenUsed/>
    <w:rsid w:val="007B54AC"/>
    <w:rPr>
      <w:color w:val="0000FF"/>
      <w:u w:val="single"/>
    </w:rPr>
  </w:style>
  <w:style w:type="character" w:styleId="a4">
    <w:name w:val="FollowedHyperlink"/>
    <w:basedOn w:val="a0"/>
    <w:uiPriority w:val="99"/>
    <w:semiHidden/>
    <w:unhideWhenUsed/>
    <w:rsid w:val="007B54AC"/>
    <w:rPr>
      <w:color w:val="800080" w:themeColor="followedHyperlink"/>
      <w:u w:val="single"/>
    </w:rPr>
  </w:style>
  <w:style w:type="paragraph" w:styleId="a5">
    <w:name w:val="Normal (Web)"/>
    <w:basedOn w:val="a"/>
    <w:uiPriority w:val="99"/>
    <w:semiHidden/>
    <w:unhideWhenUsed/>
    <w:rsid w:val="007B54A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7B54AC"/>
    <w:pPr>
      <w:ind w:left="720"/>
      <w:contextualSpacing/>
    </w:pPr>
  </w:style>
  <w:style w:type="paragraph" w:customStyle="1" w:styleId="tablecontents">
    <w:name w:val="tablecontents"/>
    <w:basedOn w:val="a"/>
    <w:uiPriority w:val="99"/>
    <w:semiHidden/>
    <w:rsid w:val="007B54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B54AC"/>
  </w:style>
  <w:style w:type="paragraph" w:styleId="a7">
    <w:name w:val="header"/>
    <w:basedOn w:val="a"/>
    <w:link w:val="a8"/>
    <w:uiPriority w:val="99"/>
    <w:semiHidden/>
    <w:unhideWhenUsed/>
    <w:rsid w:val="007B54AC"/>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B54AC"/>
    <w:rPr>
      <w:rFonts w:eastAsiaTheme="minorEastAsia"/>
      <w:lang w:eastAsia="ru-RU"/>
    </w:rPr>
  </w:style>
  <w:style w:type="paragraph" w:styleId="a9">
    <w:name w:val="footer"/>
    <w:basedOn w:val="a"/>
    <w:link w:val="aa"/>
    <w:uiPriority w:val="99"/>
    <w:semiHidden/>
    <w:unhideWhenUsed/>
    <w:rsid w:val="007B54AC"/>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B54AC"/>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25</Pages>
  <Words>5090</Words>
  <Characters>29019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2017-01-18T12:31:00Z</cp:lastPrinted>
  <dcterms:created xsi:type="dcterms:W3CDTF">2013-01-25T11:56:00Z</dcterms:created>
  <dcterms:modified xsi:type="dcterms:W3CDTF">2017-02-07T11:36:00Z</dcterms:modified>
</cp:coreProperties>
</file>